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3F" w:rsidRPr="00CD5DA5" w:rsidRDefault="006B4D3F" w:rsidP="00CD5DA5">
      <w:pPr>
        <w:spacing w:line="276" w:lineRule="auto"/>
        <w:ind w:right="260"/>
        <w:jc w:val="both"/>
        <w:rPr>
          <w:rFonts w:ascii="Times New Roman" w:eastAsia="Arial" w:hAnsi="Times New Roman" w:cs="Times New Roman"/>
          <w:sz w:val="22"/>
          <w:szCs w:val="22"/>
        </w:rPr>
      </w:pPr>
      <w:bookmarkStart w:id="0" w:name="page2"/>
      <w:bookmarkEnd w:id="0"/>
    </w:p>
    <w:p w:rsidR="006B4D3F" w:rsidRPr="00CD5DA5" w:rsidRDefault="006B4D3F" w:rsidP="00405168">
      <w:pPr>
        <w:spacing w:line="276" w:lineRule="auto"/>
        <w:ind w:left="120" w:right="26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CD5DA5">
        <w:rPr>
          <w:rFonts w:ascii="Times New Roman" w:eastAsia="Arial" w:hAnsi="Times New Roman" w:cs="Times New Roman"/>
          <w:sz w:val="22"/>
          <w:szCs w:val="22"/>
        </w:rPr>
        <w:t xml:space="preserve">Na temelju Uputa Grada Vodnjan-Dignano za izradu financijskog plana 2020-2022. za njegove proračunske korisnike, uputa Ministarstva financija o izradi financijskog plana za 2020 godinu sa projekcijama plana za 2021. i 2022. godinu,  Pravilnika o proračunskom računovodstvu i računskom planu („Narodne novine“ broj 124/14., 115/15.,87/16. i 3/18) i članka 32. Statuta Dječjih vrtića Petar Pan </w:t>
      </w:r>
      <w:proofErr w:type="spellStart"/>
      <w:r w:rsidRPr="00CD5DA5">
        <w:rPr>
          <w:rFonts w:ascii="Times New Roman" w:eastAsia="Arial" w:hAnsi="Times New Roman" w:cs="Times New Roman"/>
          <w:sz w:val="22"/>
          <w:szCs w:val="22"/>
        </w:rPr>
        <w:t>Vodnjan</w:t>
      </w:r>
      <w:proofErr w:type="spellEnd"/>
      <w:r w:rsidRPr="00CD5DA5">
        <w:rPr>
          <w:rFonts w:ascii="Times New Roman" w:eastAsia="Arial" w:hAnsi="Times New Roman" w:cs="Times New Roman"/>
          <w:sz w:val="22"/>
          <w:szCs w:val="22"/>
        </w:rPr>
        <w:t xml:space="preserve"> – </w:t>
      </w:r>
      <w:proofErr w:type="spellStart"/>
      <w:r w:rsidRPr="00CD5DA5">
        <w:rPr>
          <w:rFonts w:ascii="Times New Roman" w:eastAsia="Arial" w:hAnsi="Times New Roman" w:cs="Times New Roman"/>
          <w:sz w:val="22"/>
          <w:szCs w:val="22"/>
        </w:rPr>
        <w:t>Scuole</w:t>
      </w:r>
      <w:proofErr w:type="spellEnd"/>
      <w:r w:rsidRPr="00CD5DA5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CD5DA5">
        <w:rPr>
          <w:rFonts w:ascii="Times New Roman" w:eastAsia="Arial" w:hAnsi="Times New Roman" w:cs="Times New Roman"/>
          <w:sz w:val="22"/>
          <w:szCs w:val="22"/>
        </w:rPr>
        <w:t>dell</w:t>
      </w:r>
      <w:proofErr w:type="spellEnd"/>
      <w:r w:rsidRPr="00CD5DA5">
        <w:rPr>
          <w:rFonts w:ascii="Times New Roman" w:eastAsia="Arial" w:hAnsi="Times New Roman" w:cs="Times New Roman"/>
          <w:sz w:val="22"/>
          <w:szCs w:val="22"/>
        </w:rPr>
        <w:t xml:space="preserve">' </w:t>
      </w:r>
      <w:proofErr w:type="spellStart"/>
      <w:r w:rsidRPr="00CD5DA5">
        <w:rPr>
          <w:rFonts w:ascii="Times New Roman" w:eastAsia="Arial" w:hAnsi="Times New Roman" w:cs="Times New Roman"/>
          <w:sz w:val="22"/>
          <w:szCs w:val="22"/>
        </w:rPr>
        <w:t>infanzia</w:t>
      </w:r>
      <w:proofErr w:type="spellEnd"/>
      <w:r w:rsidRPr="00CD5DA5">
        <w:rPr>
          <w:rFonts w:ascii="Times New Roman" w:eastAsia="Arial" w:hAnsi="Times New Roman" w:cs="Times New Roman"/>
          <w:sz w:val="22"/>
          <w:szCs w:val="22"/>
        </w:rPr>
        <w:t xml:space="preserve"> Petar Pan </w:t>
      </w:r>
      <w:proofErr w:type="spellStart"/>
      <w:r w:rsidRPr="00CD5DA5">
        <w:rPr>
          <w:rFonts w:ascii="Times New Roman" w:eastAsia="Arial" w:hAnsi="Times New Roman" w:cs="Times New Roman"/>
          <w:sz w:val="22"/>
          <w:szCs w:val="22"/>
        </w:rPr>
        <w:t>Dignano</w:t>
      </w:r>
      <w:proofErr w:type="spellEnd"/>
      <w:r w:rsidRPr="00CD5DA5">
        <w:rPr>
          <w:rFonts w:ascii="Times New Roman" w:eastAsia="Arial" w:hAnsi="Times New Roman" w:cs="Times New Roman"/>
          <w:sz w:val="22"/>
          <w:szCs w:val="22"/>
        </w:rPr>
        <w:t>, Upravno vijeće Vrtića na sjednici održanoj dana</w:t>
      </w:r>
      <w:r w:rsidR="00CD5DA5" w:rsidRPr="00CD5DA5">
        <w:rPr>
          <w:rFonts w:ascii="Times New Roman" w:eastAsia="Arial" w:hAnsi="Times New Roman" w:cs="Times New Roman"/>
          <w:sz w:val="22"/>
          <w:szCs w:val="22"/>
        </w:rPr>
        <w:t xml:space="preserve"> 29.10.</w:t>
      </w:r>
      <w:r w:rsidRPr="00CD5DA5">
        <w:rPr>
          <w:rFonts w:ascii="Times New Roman" w:eastAsia="Arial" w:hAnsi="Times New Roman" w:cs="Times New Roman"/>
          <w:sz w:val="22"/>
          <w:szCs w:val="22"/>
        </w:rPr>
        <w:t>2019. godine donosi</w:t>
      </w:r>
    </w:p>
    <w:p w:rsidR="006B4D3F" w:rsidRDefault="006B4D3F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CD5DA5" w:rsidRPr="00CD5DA5" w:rsidRDefault="00CD5DA5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405168">
      <w:pPr>
        <w:spacing w:line="276" w:lineRule="auto"/>
        <w:ind w:right="1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D5DA5">
        <w:rPr>
          <w:rFonts w:ascii="Times New Roman" w:eastAsia="Arial" w:hAnsi="Times New Roman" w:cs="Times New Roman"/>
          <w:b/>
          <w:sz w:val="28"/>
          <w:szCs w:val="28"/>
        </w:rPr>
        <w:t>ODLUKU</w:t>
      </w:r>
    </w:p>
    <w:p w:rsidR="006B4D3F" w:rsidRPr="00CD5DA5" w:rsidRDefault="006B4D3F" w:rsidP="00405168">
      <w:pPr>
        <w:spacing w:line="276" w:lineRule="auto"/>
        <w:ind w:right="1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D5DA5">
        <w:rPr>
          <w:rFonts w:ascii="Times New Roman" w:eastAsia="Arial" w:hAnsi="Times New Roman" w:cs="Times New Roman"/>
          <w:b/>
          <w:sz w:val="28"/>
          <w:szCs w:val="28"/>
        </w:rPr>
        <w:t>o sukcesivnom pokriću manjka iz prethodnih razdoblja</w:t>
      </w:r>
    </w:p>
    <w:p w:rsidR="006B4D3F" w:rsidRPr="00CD5DA5" w:rsidRDefault="006B4D3F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405168">
      <w:pPr>
        <w:spacing w:line="276" w:lineRule="auto"/>
        <w:ind w:right="14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CD5DA5">
        <w:rPr>
          <w:rFonts w:ascii="Times New Roman" w:eastAsia="Arial" w:hAnsi="Times New Roman" w:cs="Times New Roman"/>
          <w:b/>
          <w:sz w:val="22"/>
          <w:szCs w:val="22"/>
        </w:rPr>
        <w:t>Članak 1.</w:t>
      </w:r>
    </w:p>
    <w:p w:rsidR="006B4D3F" w:rsidRPr="00CD5DA5" w:rsidRDefault="006B4D3F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405168">
      <w:pPr>
        <w:spacing w:line="276" w:lineRule="auto"/>
        <w:ind w:left="120" w:right="26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CD5DA5">
        <w:rPr>
          <w:rFonts w:ascii="Times New Roman" w:eastAsia="Arial" w:hAnsi="Times New Roman" w:cs="Times New Roman"/>
          <w:sz w:val="22"/>
          <w:szCs w:val="22"/>
        </w:rPr>
        <w:t xml:space="preserve">Ovom Odlukom utvrđuje se procjena rezultata poslovanja za proračunsku 2019. godinu, te način pokrića planiranog manjka prihoda i primitaka u iznosu od </w:t>
      </w:r>
      <w:r w:rsidR="004611B8" w:rsidRPr="00CD5DA5">
        <w:rPr>
          <w:rFonts w:ascii="Times New Roman" w:eastAsia="Arial" w:hAnsi="Times New Roman" w:cs="Times New Roman"/>
          <w:sz w:val="22"/>
          <w:szCs w:val="22"/>
        </w:rPr>
        <w:t>180.000</w:t>
      </w:r>
      <w:r w:rsidRPr="00CD5DA5">
        <w:rPr>
          <w:rFonts w:ascii="Times New Roman" w:eastAsia="Arial" w:hAnsi="Times New Roman" w:cs="Times New Roman"/>
          <w:sz w:val="22"/>
          <w:szCs w:val="22"/>
        </w:rPr>
        <w:t xml:space="preserve"> kuna, koji se prenosi i planira u Financijskom planu za  2020. godinu i projekcijama za 2020. i 2021. godinu.</w:t>
      </w:r>
    </w:p>
    <w:p w:rsidR="006B4D3F" w:rsidRPr="00CD5DA5" w:rsidRDefault="006B4D3F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405168">
      <w:pPr>
        <w:spacing w:line="276" w:lineRule="auto"/>
        <w:ind w:right="14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CD5DA5">
        <w:rPr>
          <w:rFonts w:ascii="Times New Roman" w:eastAsia="Arial" w:hAnsi="Times New Roman" w:cs="Times New Roman"/>
          <w:b/>
          <w:sz w:val="22"/>
          <w:szCs w:val="22"/>
        </w:rPr>
        <w:t>Članak 2.</w:t>
      </w:r>
    </w:p>
    <w:p w:rsidR="006B4D3F" w:rsidRPr="00CD5DA5" w:rsidRDefault="006B4D3F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405168">
      <w:pPr>
        <w:spacing w:line="276" w:lineRule="auto"/>
        <w:ind w:left="120" w:right="26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CD5DA5">
        <w:rPr>
          <w:rFonts w:ascii="Times New Roman" w:eastAsia="Arial" w:hAnsi="Times New Roman" w:cs="Times New Roman"/>
          <w:sz w:val="22"/>
          <w:szCs w:val="22"/>
        </w:rPr>
        <w:t>Procjena planiranog proračunskog manjka iz član</w:t>
      </w:r>
      <w:r w:rsidR="00CD5DA5">
        <w:rPr>
          <w:rFonts w:ascii="Times New Roman" w:eastAsia="Arial" w:hAnsi="Times New Roman" w:cs="Times New Roman"/>
          <w:sz w:val="22"/>
          <w:szCs w:val="22"/>
        </w:rPr>
        <w:t>ka 1. ove Odluke temelji se na godišnjim</w:t>
      </w:r>
      <w:r w:rsidRPr="00CD5DA5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CD5DA5">
        <w:rPr>
          <w:rFonts w:ascii="Times New Roman" w:eastAsia="Arial" w:hAnsi="Times New Roman" w:cs="Times New Roman"/>
          <w:sz w:val="22"/>
          <w:szCs w:val="22"/>
        </w:rPr>
        <w:t>financijskim izvještajima</w:t>
      </w:r>
      <w:r w:rsidRPr="00CD5DA5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="00CD5DA5">
        <w:rPr>
          <w:rFonts w:ascii="Times New Roman" w:eastAsia="Arial" w:hAnsi="Times New Roman" w:cs="Times New Roman"/>
          <w:sz w:val="22"/>
          <w:szCs w:val="22"/>
        </w:rPr>
        <w:t>D.V</w:t>
      </w:r>
      <w:proofErr w:type="spellEnd"/>
      <w:r w:rsidR="00CD5DA5">
        <w:rPr>
          <w:rFonts w:ascii="Times New Roman" w:eastAsia="Arial" w:hAnsi="Times New Roman" w:cs="Times New Roman"/>
          <w:sz w:val="22"/>
          <w:szCs w:val="22"/>
        </w:rPr>
        <w:t xml:space="preserve">.- </w:t>
      </w:r>
      <w:proofErr w:type="spellStart"/>
      <w:r w:rsidR="00CD5DA5">
        <w:rPr>
          <w:rFonts w:ascii="Times New Roman" w:eastAsia="Arial" w:hAnsi="Times New Roman" w:cs="Times New Roman"/>
          <w:sz w:val="22"/>
          <w:szCs w:val="22"/>
        </w:rPr>
        <w:t>S.I</w:t>
      </w:r>
      <w:proofErr w:type="spellEnd"/>
      <w:r w:rsidR="00CD5DA5">
        <w:rPr>
          <w:rFonts w:ascii="Times New Roman" w:eastAsia="Arial" w:hAnsi="Times New Roman" w:cs="Times New Roman"/>
          <w:sz w:val="22"/>
          <w:szCs w:val="22"/>
        </w:rPr>
        <w:t xml:space="preserve">. Petar Pan </w:t>
      </w:r>
      <w:proofErr w:type="spellStart"/>
      <w:r w:rsidR="00CD5DA5">
        <w:rPr>
          <w:rFonts w:ascii="Times New Roman" w:eastAsia="Arial" w:hAnsi="Times New Roman" w:cs="Times New Roman"/>
          <w:sz w:val="22"/>
          <w:szCs w:val="22"/>
        </w:rPr>
        <w:t>Vodnjan</w:t>
      </w:r>
      <w:proofErr w:type="spellEnd"/>
      <w:r w:rsidR="00CD5DA5">
        <w:rPr>
          <w:rFonts w:ascii="Times New Roman" w:eastAsia="Arial" w:hAnsi="Times New Roman" w:cs="Times New Roman"/>
          <w:sz w:val="22"/>
          <w:szCs w:val="22"/>
        </w:rPr>
        <w:t xml:space="preserve">- </w:t>
      </w:r>
      <w:proofErr w:type="spellStart"/>
      <w:r w:rsidR="00CD5DA5">
        <w:rPr>
          <w:rFonts w:ascii="Times New Roman" w:eastAsia="Arial" w:hAnsi="Times New Roman" w:cs="Times New Roman"/>
          <w:sz w:val="22"/>
          <w:szCs w:val="22"/>
        </w:rPr>
        <w:t>Dignano</w:t>
      </w:r>
      <w:proofErr w:type="spellEnd"/>
      <w:r w:rsidR="00CD5DA5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D5DA5">
        <w:rPr>
          <w:rFonts w:ascii="Times New Roman" w:eastAsia="Arial" w:hAnsi="Times New Roman" w:cs="Times New Roman"/>
          <w:sz w:val="22"/>
          <w:szCs w:val="22"/>
        </w:rPr>
        <w:t xml:space="preserve"> za </w:t>
      </w:r>
      <w:r w:rsidR="004611B8" w:rsidRPr="00CD5DA5">
        <w:rPr>
          <w:rFonts w:ascii="Times New Roman" w:eastAsia="Arial" w:hAnsi="Times New Roman" w:cs="Times New Roman"/>
          <w:sz w:val="22"/>
          <w:szCs w:val="22"/>
        </w:rPr>
        <w:t xml:space="preserve">2018. godinu i </w:t>
      </w:r>
      <w:r w:rsidR="00CD5DA5" w:rsidRPr="00CD5DA5">
        <w:rPr>
          <w:rFonts w:ascii="Times New Roman" w:eastAsia="Arial" w:hAnsi="Times New Roman" w:cs="Times New Roman"/>
          <w:sz w:val="22"/>
          <w:szCs w:val="22"/>
        </w:rPr>
        <w:t>Financijskim izvještajima</w:t>
      </w:r>
      <w:r w:rsidRPr="00CD5DA5">
        <w:rPr>
          <w:rFonts w:ascii="Times New Roman" w:eastAsia="Arial" w:hAnsi="Times New Roman" w:cs="Times New Roman"/>
          <w:sz w:val="22"/>
          <w:szCs w:val="22"/>
        </w:rPr>
        <w:t xml:space="preserve"> za </w:t>
      </w:r>
      <w:r w:rsidR="00CD5DA5" w:rsidRPr="00CD5DA5">
        <w:rPr>
          <w:rFonts w:ascii="Times New Roman" w:eastAsia="Arial" w:hAnsi="Times New Roman" w:cs="Times New Roman"/>
          <w:sz w:val="22"/>
          <w:szCs w:val="22"/>
        </w:rPr>
        <w:t>razdoblje od 01.01.2019. do 30.09.2019. godine</w:t>
      </w:r>
      <w:r w:rsidRPr="00CD5DA5">
        <w:rPr>
          <w:rFonts w:ascii="Times New Roman" w:eastAsia="Arial" w:hAnsi="Times New Roman" w:cs="Times New Roman"/>
          <w:sz w:val="22"/>
          <w:szCs w:val="22"/>
        </w:rPr>
        <w:t>, u kojima je utvrđeno kako slijedi:</w:t>
      </w:r>
    </w:p>
    <w:p w:rsidR="006B4D3F" w:rsidRDefault="006B4D3F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A27E1F" w:rsidRPr="00CD5DA5" w:rsidRDefault="00A27E1F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8782" w:type="dxa"/>
        <w:tblInd w:w="93" w:type="dxa"/>
        <w:tblLook w:val="04A0" w:firstRow="1" w:lastRow="0" w:firstColumn="1" w:lastColumn="0" w:noHBand="0" w:noVBand="1"/>
      </w:tblPr>
      <w:tblGrid>
        <w:gridCol w:w="1059"/>
        <w:gridCol w:w="5137"/>
        <w:gridCol w:w="1371"/>
        <w:gridCol w:w="1261"/>
      </w:tblGrid>
      <w:tr w:rsidR="00A27E1F" w:rsidRPr="00A27E1F" w:rsidTr="00A27E1F">
        <w:trPr>
          <w:trHeight w:val="668"/>
        </w:trPr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Broj računa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Naziv računa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7E1F" w:rsidRPr="00A27E1F" w:rsidRDefault="00A27E1F" w:rsidP="00A27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Stanje 31.12.2018.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7E1F" w:rsidRPr="00A27E1F" w:rsidRDefault="00A27E1F" w:rsidP="00A27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Stanje 30.09.2019.</w:t>
            </w:r>
          </w:p>
        </w:tc>
      </w:tr>
      <w:tr w:rsidR="00A27E1F" w:rsidRPr="00A27E1F" w:rsidTr="00A27E1F">
        <w:trPr>
          <w:trHeight w:val="42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92211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Višak prihoda poslovanja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57.208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171.838</w:t>
            </w:r>
          </w:p>
        </w:tc>
      </w:tr>
      <w:tr w:rsidR="00A27E1F" w:rsidRPr="00A27E1F" w:rsidTr="00A27E1F">
        <w:trPr>
          <w:trHeight w:val="42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92222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80907" w:rsidP="00A27E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Manjak prihoda od </w:t>
            </w:r>
            <w:r w:rsidR="00A27E1F"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nefinancijske imovine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8.160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148.885</w:t>
            </w:r>
          </w:p>
        </w:tc>
      </w:tr>
      <w:tr w:rsidR="00A27E1F" w:rsidRPr="00A27E1F" w:rsidTr="00A27E1F">
        <w:trPr>
          <w:trHeight w:val="424"/>
        </w:trPr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Ukupan višak prihoda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49.048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22.953</w:t>
            </w:r>
          </w:p>
        </w:tc>
      </w:tr>
      <w:tr w:rsidR="00A27E1F" w:rsidRPr="00A27E1F" w:rsidTr="00A27E1F">
        <w:trPr>
          <w:trHeight w:val="424"/>
        </w:trPr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8090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Manjak prihoda i pr</w:t>
            </w:r>
            <w:r w:rsidR="00A8090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mitaka -preneseni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269.400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218.352</w:t>
            </w:r>
          </w:p>
        </w:tc>
      </w:tr>
      <w:tr w:rsidR="00A27E1F" w:rsidRPr="00A27E1F" w:rsidTr="00A27E1F">
        <w:trPr>
          <w:trHeight w:val="424"/>
        </w:trPr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80907" w:rsidP="00A27E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Manjak prihoda i pri</w:t>
            </w:r>
            <w:r w:rsidR="00A27E1F"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mitaka  za pokriće u sljedećem razdoblju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220.351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E1F" w:rsidRPr="00A27E1F" w:rsidRDefault="00A27E1F" w:rsidP="00A27E1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7E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195.399</w:t>
            </w:r>
          </w:p>
        </w:tc>
      </w:tr>
    </w:tbl>
    <w:p w:rsidR="006B4D3F" w:rsidRPr="00CD5DA5" w:rsidRDefault="006B4D3F" w:rsidP="00CD5D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Default="006B4D3F" w:rsidP="00CD5D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D4832" w:rsidRPr="00CD5DA5" w:rsidRDefault="00FD4832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405168">
      <w:pPr>
        <w:spacing w:line="276" w:lineRule="auto"/>
        <w:ind w:right="2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bookmarkStart w:id="1" w:name="page3"/>
      <w:bookmarkEnd w:id="1"/>
      <w:r w:rsidRPr="00CD5DA5">
        <w:rPr>
          <w:rFonts w:ascii="Times New Roman" w:eastAsia="Arial" w:hAnsi="Times New Roman" w:cs="Times New Roman"/>
          <w:sz w:val="22"/>
          <w:szCs w:val="22"/>
        </w:rPr>
        <w:t>Na dan 31.12.2018. godine, manjak prihoda i primitaka za pokriće u sljedećem r</w:t>
      </w:r>
      <w:r w:rsidR="00A80907">
        <w:rPr>
          <w:rFonts w:ascii="Times New Roman" w:eastAsia="Arial" w:hAnsi="Times New Roman" w:cs="Times New Roman"/>
          <w:sz w:val="22"/>
          <w:szCs w:val="22"/>
        </w:rPr>
        <w:t xml:space="preserve">azdoblju u iznosu od 220.351 </w:t>
      </w:r>
      <w:r w:rsidRPr="00CD5DA5">
        <w:rPr>
          <w:rFonts w:ascii="Times New Roman" w:eastAsia="Arial" w:hAnsi="Times New Roman" w:cs="Times New Roman"/>
          <w:sz w:val="22"/>
          <w:szCs w:val="22"/>
        </w:rPr>
        <w:t xml:space="preserve">kuna sastoji se od prenesenog manjka prihoda i primitaka iz 2017. godine u iznosu </w:t>
      </w:r>
      <w:r w:rsidR="00A80907">
        <w:rPr>
          <w:rFonts w:ascii="Times New Roman" w:eastAsia="Arial" w:hAnsi="Times New Roman" w:cs="Times New Roman"/>
          <w:sz w:val="22"/>
          <w:szCs w:val="22"/>
        </w:rPr>
        <w:t xml:space="preserve">od 269.400 </w:t>
      </w:r>
      <w:r w:rsidRPr="00CD5DA5">
        <w:rPr>
          <w:rFonts w:ascii="Times New Roman" w:eastAsia="Arial" w:hAnsi="Times New Roman" w:cs="Times New Roman"/>
          <w:sz w:val="22"/>
          <w:szCs w:val="22"/>
        </w:rPr>
        <w:t xml:space="preserve">kuna i </w:t>
      </w:r>
      <w:r w:rsidR="00A80907">
        <w:rPr>
          <w:rFonts w:ascii="Times New Roman" w:eastAsia="Arial" w:hAnsi="Times New Roman" w:cs="Times New Roman"/>
          <w:sz w:val="22"/>
          <w:szCs w:val="22"/>
        </w:rPr>
        <w:t>viška</w:t>
      </w:r>
      <w:r w:rsidRPr="00CD5DA5">
        <w:rPr>
          <w:rFonts w:ascii="Times New Roman" w:eastAsia="Arial" w:hAnsi="Times New Roman" w:cs="Times New Roman"/>
          <w:sz w:val="22"/>
          <w:szCs w:val="22"/>
        </w:rPr>
        <w:t xml:space="preserve"> prihoda i primitaka ostvarenih u 2018. godini u iznosu od </w:t>
      </w:r>
      <w:r w:rsidR="00A80907">
        <w:rPr>
          <w:rFonts w:ascii="Times New Roman" w:eastAsia="Arial" w:hAnsi="Times New Roman" w:cs="Times New Roman"/>
          <w:sz w:val="22"/>
          <w:szCs w:val="22"/>
        </w:rPr>
        <w:t xml:space="preserve">49.048 </w:t>
      </w:r>
      <w:r w:rsidRPr="00CD5DA5">
        <w:rPr>
          <w:rFonts w:ascii="Times New Roman" w:eastAsia="Arial" w:hAnsi="Times New Roman" w:cs="Times New Roman"/>
          <w:sz w:val="22"/>
          <w:szCs w:val="22"/>
        </w:rPr>
        <w:t>kuna.</w:t>
      </w:r>
    </w:p>
    <w:p w:rsidR="006B4D3F" w:rsidRPr="00CD5DA5" w:rsidRDefault="006B4D3F" w:rsidP="00405168">
      <w:pPr>
        <w:tabs>
          <w:tab w:val="left" w:pos="1084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FD4832" w:rsidP="00CD5DA5">
      <w:pPr>
        <w:tabs>
          <w:tab w:val="left" w:pos="1084"/>
        </w:tabs>
        <w:spacing w:line="276" w:lineRule="auto"/>
        <w:ind w:right="2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lastRenderedPageBreak/>
        <w:tab/>
      </w:r>
      <w:r w:rsidR="00A80907">
        <w:rPr>
          <w:rFonts w:ascii="Times New Roman" w:eastAsia="Arial" w:hAnsi="Times New Roman" w:cs="Times New Roman"/>
          <w:sz w:val="22"/>
          <w:szCs w:val="22"/>
        </w:rPr>
        <w:t>Na dan 30.09.2019</w:t>
      </w:r>
      <w:r w:rsidR="00A80907" w:rsidRPr="00CD5DA5">
        <w:rPr>
          <w:rFonts w:ascii="Times New Roman" w:eastAsia="Arial" w:hAnsi="Times New Roman" w:cs="Times New Roman"/>
          <w:sz w:val="22"/>
          <w:szCs w:val="22"/>
        </w:rPr>
        <w:t>. godine</w:t>
      </w:r>
      <w:r w:rsidR="006B4D3F" w:rsidRPr="00CD5DA5">
        <w:rPr>
          <w:rFonts w:ascii="Times New Roman" w:eastAsia="Arial" w:hAnsi="Times New Roman" w:cs="Times New Roman"/>
          <w:sz w:val="22"/>
          <w:szCs w:val="22"/>
        </w:rPr>
        <w:t xml:space="preserve">, manjak prihoda i primitaka za pokriće u sljedećem razdoblju od </w:t>
      </w:r>
      <w:r w:rsidR="00A80907">
        <w:rPr>
          <w:rFonts w:ascii="Times New Roman" w:eastAsia="Arial" w:hAnsi="Times New Roman" w:cs="Times New Roman"/>
          <w:sz w:val="22"/>
          <w:szCs w:val="22"/>
        </w:rPr>
        <w:t>195.399</w:t>
      </w:r>
      <w:r w:rsidR="006B4D3F" w:rsidRPr="00CD5DA5">
        <w:rPr>
          <w:rFonts w:ascii="Times New Roman" w:eastAsia="Arial" w:hAnsi="Times New Roman" w:cs="Times New Roman"/>
          <w:sz w:val="22"/>
          <w:szCs w:val="22"/>
        </w:rPr>
        <w:t xml:space="preserve"> kuna sastoji se od prenesenog manjka prihoda i primitaka u iznosu </w:t>
      </w:r>
      <w:r w:rsidR="00A80907">
        <w:rPr>
          <w:rFonts w:ascii="Times New Roman" w:eastAsia="Arial" w:hAnsi="Times New Roman" w:cs="Times New Roman"/>
          <w:sz w:val="22"/>
          <w:szCs w:val="22"/>
        </w:rPr>
        <w:t xml:space="preserve">218.352 kuna i </w:t>
      </w:r>
      <w:r w:rsidR="006B4D3F" w:rsidRPr="00CD5DA5">
        <w:rPr>
          <w:rFonts w:ascii="Times New Roman" w:eastAsia="Arial" w:hAnsi="Times New Roman" w:cs="Times New Roman"/>
          <w:sz w:val="22"/>
          <w:szCs w:val="22"/>
        </w:rPr>
        <w:t xml:space="preserve"> viška prihoda i primitaka </w:t>
      </w:r>
      <w:r w:rsidR="00A80907">
        <w:rPr>
          <w:rFonts w:ascii="Times New Roman" w:eastAsia="Arial" w:hAnsi="Times New Roman" w:cs="Times New Roman"/>
          <w:sz w:val="22"/>
          <w:szCs w:val="22"/>
        </w:rPr>
        <w:t>ostvarenih u prvih devet mjeseci u</w:t>
      </w:r>
      <w:r w:rsidR="006B4D3F" w:rsidRPr="00CD5DA5">
        <w:rPr>
          <w:rFonts w:ascii="Times New Roman" w:eastAsia="Arial" w:hAnsi="Times New Roman" w:cs="Times New Roman"/>
          <w:sz w:val="22"/>
          <w:szCs w:val="22"/>
        </w:rPr>
        <w:t xml:space="preserve"> 2019. godini u iznosu od </w:t>
      </w:r>
      <w:r w:rsidR="00A80907">
        <w:rPr>
          <w:rFonts w:ascii="Times New Roman" w:eastAsia="Arial" w:hAnsi="Times New Roman" w:cs="Times New Roman"/>
          <w:sz w:val="22"/>
          <w:szCs w:val="22"/>
        </w:rPr>
        <w:t xml:space="preserve">22.953 </w:t>
      </w:r>
      <w:r w:rsidR="006B4D3F" w:rsidRPr="00CD5DA5">
        <w:rPr>
          <w:rFonts w:ascii="Times New Roman" w:eastAsia="Arial" w:hAnsi="Times New Roman" w:cs="Times New Roman"/>
          <w:sz w:val="22"/>
          <w:szCs w:val="22"/>
        </w:rPr>
        <w:t>kuna.</w:t>
      </w:r>
    </w:p>
    <w:p w:rsidR="006B4D3F" w:rsidRPr="00CD5DA5" w:rsidRDefault="006B4D3F" w:rsidP="00CD5D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CD5DA5">
      <w:pPr>
        <w:spacing w:line="276" w:lineRule="auto"/>
        <w:ind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CD5DA5">
        <w:rPr>
          <w:rFonts w:ascii="Times New Roman" w:eastAsia="Arial" w:hAnsi="Times New Roman" w:cs="Times New Roman"/>
          <w:sz w:val="22"/>
          <w:szCs w:val="22"/>
        </w:rPr>
        <w:t xml:space="preserve">U skladu s navedenim ostvarenjem iz 2018. godine, kao i </w:t>
      </w:r>
      <w:r w:rsidR="00A80907">
        <w:rPr>
          <w:rFonts w:ascii="Times New Roman" w:eastAsia="Arial" w:hAnsi="Times New Roman" w:cs="Times New Roman"/>
          <w:sz w:val="22"/>
          <w:szCs w:val="22"/>
        </w:rPr>
        <w:t xml:space="preserve">ostvarenjem </w:t>
      </w:r>
      <w:r w:rsidRPr="00CD5DA5">
        <w:rPr>
          <w:rFonts w:ascii="Times New Roman" w:eastAsia="Arial" w:hAnsi="Times New Roman" w:cs="Times New Roman"/>
          <w:sz w:val="22"/>
          <w:szCs w:val="22"/>
        </w:rPr>
        <w:t xml:space="preserve"> u</w:t>
      </w:r>
      <w:r w:rsidR="00A80907">
        <w:rPr>
          <w:rFonts w:ascii="Times New Roman" w:eastAsia="Arial" w:hAnsi="Times New Roman" w:cs="Times New Roman"/>
          <w:sz w:val="22"/>
          <w:szCs w:val="22"/>
        </w:rPr>
        <w:t xml:space="preserve"> prvih devet mjeseci 2019. godine</w:t>
      </w:r>
      <w:r w:rsidRPr="00CD5DA5">
        <w:rPr>
          <w:rFonts w:ascii="Times New Roman" w:eastAsia="Arial" w:hAnsi="Times New Roman" w:cs="Times New Roman"/>
          <w:sz w:val="22"/>
          <w:szCs w:val="22"/>
        </w:rPr>
        <w:t xml:space="preserve">, realan je nastavak smanjenja manjka prihoda i primitaka do kraja 2019. godine na razinu od </w:t>
      </w:r>
      <w:r w:rsidR="00A80907">
        <w:rPr>
          <w:rFonts w:ascii="Times New Roman" w:eastAsia="Arial" w:hAnsi="Times New Roman" w:cs="Times New Roman"/>
          <w:sz w:val="22"/>
          <w:szCs w:val="22"/>
        </w:rPr>
        <w:t xml:space="preserve">180.000 kn </w:t>
      </w:r>
      <w:r w:rsidRPr="00CD5DA5">
        <w:rPr>
          <w:rFonts w:ascii="Times New Roman" w:eastAsia="Arial" w:hAnsi="Times New Roman" w:cs="Times New Roman"/>
          <w:sz w:val="22"/>
          <w:szCs w:val="22"/>
        </w:rPr>
        <w:t>kako je navedeno u članku 1. ove Odluke.</w:t>
      </w:r>
    </w:p>
    <w:p w:rsidR="006B4D3F" w:rsidRPr="00CD5DA5" w:rsidRDefault="006B4D3F" w:rsidP="00CD5D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CD5DA5">
      <w:pPr>
        <w:spacing w:line="276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CD5DA5">
        <w:rPr>
          <w:rFonts w:ascii="Times New Roman" w:eastAsia="Arial" w:hAnsi="Times New Roman" w:cs="Times New Roman"/>
          <w:b/>
          <w:sz w:val="22"/>
          <w:szCs w:val="22"/>
        </w:rPr>
        <w:t>Članak 3.</w:t>
      </w:r>
    </w:p>
    <w:p w:rsidR="006B4D3F" w:rsidRPr="00CD5DA5" w:rsidRDefault="006B4D3F" w:rsidP="00CD5D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CD5DA5">
      <w:pPr>
        <w:spacing w:line="276" w:lineRule="auto"/>
        <w:ind w:right="2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CD5DA5">
        <w:rPr>
          <w:rFonts w:ascii="Times New Roman" w:eastAsia="Arial" w:hAnsi="Times New Roman" w:cs="Times New Roman"/>
          <w:sz w:val="22"/>
          <w:szCs w:val="22"/>
        </w:rPr>
        <w:t>U financijskom planu vrtića za 2020. godinu i projekcijama za 2021. i 2022. godinu pla</w:t>
      </w:r>
      <w:r w:rsidR="006F0B89">
        <w:rPr>
          <w:rFonts w:ascii="Times New Roman" w:eastAsia="Arial" w:hAnsi="Times New Roman" w:cs="Times New Roman"/>
          <w:sz w:val="22"/>
          <w:szCs w:val="22"/>
        </w:rPr>
        <w:t xml:space="preserve">nirat će se pokriće dijela </w:t>
      </w:r>
      <w:proofErr w:type="spellStart"/>
      <w:r w:rsidR="006F0B89">
        <w:rPr>
          <w:rFonts w:ascii="Times New Roman" w:eastAsia="Arial" w:hAnsi="Times New Roman" w:cs="Times New Roman"/>
          <w:sz w:val="22"/>
          <w:szCs w:val="22"/>
        </w:rPr>
        <w:t>proje</w:t>
      </w:r>
      <w:r w:rsidRPr="00CD5DA5">
        <w:rPr>
          <w:rFonts w:ascii="Times New Roman" w:eastAsia="Arial" w:hAnsi="Times New Roman" w:cs="Times New Roman"/>
          <w:sz w:val="22"/>
          <w:szCs w:val="22"/>
        </w:rPr>
        <w:t>ciranog</w:t>
      </w:r>
      <w:proofErr w:type="spellEnd"/>
      <w:r w:rsidRPr="00CD5DA5">
        <w:rPr>
          <w:rFonts w:ascii="Times New Roman" w:eastAsia="Arial" w:hAnsi="Times New Roman" w:cs="Times New Roman"/>
          <w:sz w:val="22"/>
          <w:szCs w:val="22"/>
        </w:rPr>
        <w:t xml:space="preserve"> manjka iz članka 1. ove Odluke iz prihoda poslovanja i prihoda od 180.000,00 kuna  prema sljedećoj dinamici:</w:t>
      </w:r>
    </w:p>
    <w:p w:rsidR="006B4D3F" w:rsidRPr="00CD5DA5" w:rsidRDefault="006B4D3F" w:rsidP="00CD5D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FD4832" w:rsidRDefault="006B4D3F" w:rsidP="00CD5DA5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292"/>
        <w:rPr>
          <w:rFonts w:ascii="Times New Roman" w:eastAsia="Arial" w:hAnsi="Times New Roman" w:cs="Times New Roman"/>
          <w:sz w:val="22"/>
          <w:szCs w:val="22"/>
        </w:rPr>
      </w:pPr>
      <w:r w:rsidRPr="00CD5DA5">
        <w:rPr>
          <w:rFonts w:ascii="Times New Roman" w:eastAsia="Arial" w:hAnsi="Times New Roman" w:cs="Times New Roman"/>
          <w:sz w:val="22"/>
          <w:szCs w:val="22"/>
        </w:rPr>
        <w:t>2020. godina – 60.000,00  kuna,</w:t>
      </w:r>
    </w:p>
    <w:p w:rsidR="006B4D3F" w:rsidRPr="00FD4832" w:rsidRDefault="006B4D3F" w:rsidP="00CD5DA5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292"/>
        <w:rPr>
          <w:rFonts w:ascii="Times New Roman" w:eastAsia="Arial" w:hAnsi="Times New Roman" w:cs="Times New Roman"/>
          <w:sz w:val="22"/>
          <w:szCs w:val="22"/>
        </w:rPr>
      </w:pPr>
      <w:r w:rsidRPr="00CD5DA5">
        <w:rPr>
          <w:rFonts w:ascii="Times New Roman" w:eastAsia="Arial" w:hAnsi="Times New Roman" w:cs="Times New Roman"/>
          <w:sz w:val="22"/>
          <w:szCs w:val="22"/>
        </w:rPr>
        <w:t>2021. godina – 60.000,00</w:t>
      </w:r>
      <w:r w:rsidR="00FD483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D5DA5">
        <w:rPr>
          <w:rFonts w:ascii="Times New Roman" w:eastAsia="Arial" w:hAnsi="Times New Roman" w:cs="Times New Roman"/>
          <w:sz w:val="22"/>
          <w:szCs w:val="22"/>
        </w:rPr>
        <w:t xml:space="preserve"> kuna,</w:t>
      </w:r>
    </w:p>
    <w:p w:rsidR="006B4D3F" w:rsidRPr="00CD5DA5" w:rsidRDefault="006B4D3F" w:rsidP="00CD5DA5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292"/>
        <w:rPr>
          <w:rFonts w:ascii="Times New Roman" w:eastAsia="Arial" w:hAnsi="Times New Roman" w:cs="Times New Roman"/>
          <w:sz w:val="22"/>
          <w:szCs w:val="22"/>
        </w:rPr>
      </w:pPr>
      <w:r w:rsidRPr="00CD5DA5">
        <w:rPr>
          <w:rFonts w:ascii="Times New Roman" w:eastAsia="Arial" w:hAnsi="Times New Roman" w:cs="Times New Roman"/>
          <w:sz w:val="22"/>
          <w:szCs w:val="22"/>
        </w:rPr>
        <w:t>2022. godina – 60.000,00</w:t>
      </w:r>
      <w:r w:rsidR="00FD483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D5DA5">
        <w:rPr>
          <w:rFonts w:ascii="Times New Roman" w:eastAsia="Arial" w:hAnsi="Times New Roman" w:cs="Times New Roman"/>
          <w:sz w:val="22"/>
          <w:szCs w:val="22"/>
        </w:rPr>
        <w:t xml:space="preserve"> kuna.</w:t>
      </w:r>
    </w:p>
    <w:p w:rsidR="006B4D3F" w:rsidRPr="00CD5DA5" w:rsidRDefault="006B4D3F" w:rsidP="00CD5D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CD5DA5">
      <w:pPr>
        <w:spacing w:line="276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CD5DA5">
        <w:rPr>
          <w:rFonts w:ascii="Times New Roman" w:eastAsia="Arial" w:hAnsi="Times New Roman" w:cs="Times New Roman"/>
          <w:b/>
          <w:sz w:val="22"/>
          <w:szCs w:val="22"/>
        </w:rPr>
        <w:t>Članak 4.</w:t>
      </w:r>
    </w:p>
    <w:p w:rsidR="006B4D3F" w:rsidRPr="00CD5DA5" w:rsidRDefault="006B4D3F" w:rsidP="00CD5D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CD5DA5">
      <w:pPr>
        <w:spacing w:line="276" w:lineRule="auto"/>
        <w:ind w:right="2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CD5DA5">
        <w:rPr>
          <w:rFonts w:ascii="Times New Roman" w:eastAsia="Arial" w:hAnsi="Times New Roman" w:cs="Times New Roman"/>
          <w:sz w:val="22"/>
          <w:szCs w:val="22"/>
        </w:rPr>
        <w:t xml:space="preserve">U svrhu uravnoteženja financijskog plana i nastavka pružanja usluga iz osnovne djelatnosti predškolskog odgoja i obrazovanja </w:t>
      </w:r>
      <w:r w:rsidR="006F0B89">
        <w:rPr>
          <w:rFonts w:ascii="Times New Roman" w:eastAsia="Arial" w:hAnsi="Times New Roman" w:cs="Times New Roman"/>
          <w:sz w:val="22"/>
          <w:szCs w:val="22"/>
        </w:rPr>
        <w:t>uz postignuti pedagoški i materijalni standard</w:t>
      </w:r>
      <w:r w:rsidRPr="00CD5DA5">
        <w:rPr>
          <w:rFonts w:ascii="Times New Roman" w:eastAsia="Arial" w:hAnsi="Times New Roman" w:cs="Times New Roman"/>
          <w:sz w:val="22"/>
          <w:szCs w:val="22"/>
        </w:rPr>
        <w:t xml:space="preserve">, nastavit će se s poduzimanjem svih mjera za pravodobnu naplatu roditeljskih uplata i usluga kuhanja za vanjske korisnike uz maksimalno poštivanje načela ekonomičnosti i učinkovitosti prilikom trošenja sredstava, </w:t>
      </w:r>
      <w:r w:rsidR="006F0B89">
        <w:rPr>
          <w:rFonts w:ascii="Times New Roman" w:eastAsia="Arial" w:hAnsi="Times New Roman" w:cs="Times New Roman"/>
          <w:sz w:val="22"/>
          <w:szCs w:val="22"/>
        </w:rPr>
        <w:t>sve u cilju ostvarenja prihoda</w:t>
      </w:r>
      <w:r w:rsidRPr="00CD5DA5">
        <w:rPr>
          <w:rFonts w:ascii="Times New Roman" w:eastAsia="Arial" w:hAnsi="Times New Roman" w:cs="Times New Roman"/>
          <w:sz w:val="22"/>
          <w:szCs w:val="22"/>
        </w:rPr>
        <w:t xml:space="preserve"> dostatni</w:t>
      </w:r>
      <w:r w:rsidR="006F0B89">
        <w:rPr>
          <w:rFonts w:ascii="Times New Roman" w:eastAsia="Arial" w:hAnsi="Times New Roman" w:cs="Times New Roman"/>
          <w:sz w:val="22"/>
          <w:szCs w:val="22"/>
        </w:rPr>
        <w:t>h</w:t>
      </w:r>
      <w:r w:rsidRPr="00CD5DA5">
        <w:rPr>
          <w:rFonts w:ascii="Times New Roman" w:eastAsia="Arial" w:hAnsi="Times New Roman" w:cs="Times New Roman"/>
          <w:sz w:val="22"/>
          <w:szCs w:val="22"/>
        </w:rPr>
        <w:t xml:space="preserve"> za pokriće dijela prenesenog manjka</w:t>
      </w:r>
      <w:r w:rsidR="006F0B89">
        <w:rPr>
          <w:rFonts w:ascii="Times New Roman" w:eastAsia="Arial" w:hAnsi="Times New Roman" w:cs="Times New Roman"/>
          <w:sz w:val="22"/>
          <w:szCs w:val="22"/>
        </w:rPr>
        <w:t xml:space="preserve"> iz prethodnog članka.</w:t>
      </w:r>
    </w:p>
    <w:p w:rsidR="006B4D3F" w:rsidRPr="00CD5DA5" w:rsidRDefault="006B4D3F" w:rsidP="00CD5D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CD5DA5">
      <w:pPr>
        <w:spacing w:line="276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CD5DA5">
        <w:rPr>
          <w:rFonts w:ascii="Times New Roman" w:eastAsia="Arial" w:hAnsi="Times New Roman" w:cs="Times New Roman"/>
          <w:b/>
          <w:sz w:val="22"/>
          <w:szCs w:val="22"/>
        </w:rPr>
        <w:t>Članak 5.</w:t>
      </w:r>
    </w:p>
    <w:p w:rsidR="006B4D3F" w:rsidRPr="00CD5DA5" w:rsidRDefault="006B4D3F" w:rsidP="00CD5D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CD5DA5">
      <w:pPr>
        <w:spacing w:line="276" w:lineRule="auto"/>
        <w:ind w:right="2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CD5DA5">
        <w:rPr>
          <w:rFonts w:ascii="Times New Roman" w:eastAsia="Arial" w:hAnsi="Times New Roman" w:cs="Times New Roman"/>
          <w:sz w:val="22"/>
          <w:szCs w:val="22"/>
        </w:rPr>
        <w:t>Analiza i ocjena postojećeg financijskog stanja s prijedlogom mjera za otklanjanje uzroka negativnog poslovanja, mjerama za stabilno poslovanje i akcijskim pl</w:t>
      </w:r>
      <w:r w:rsidR="006F0B89">
        <w:rPr>
          <w:rFonts w:ascii="Times New Roman" w:eastAsia="Arial" w:hAnsi="Times New Roman" w:cs="Times New Roman"/>
          <w:sz w:val="22"/>
          <w:szCs w:val="22"/>
        </w:rPr>
        <w:t>anom provedbe navedenih mjera čine</w:t>
      </w:r>
      <w:r w:rsidRPr="00CD5DA5">
        <w:rPr>
          <w:rFonts w:ascii="Times New Roman" w:eastAsia="Arial" w:hAnsi="Times New Roman" w:cs="Times New Roman"/>
          <w:sz w:val="22"/>
          <w:szCs w:val="22"/>
        </w:rPr>
        <w:t xml:space="preserve"> prilog ove Odluke i njezin su sastavni dio.</w:t>
      </w:r>
    </w:p>
    <w:p w:rsidR="006B4D3F" w:rsidRPr="00CD5DA5" w:rsidRDefault="006B4D3F" w:rsidP="00CD5D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CD5DA5">
      <w:pPr>
        <w:spacing w:line="276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CD5DA5">
        <w:rPr>
          <w:rFonts w:ascii="Times New Roman" w:eastAsia="Arial" w:hAnsi="Times New Roman" w:cs="Times New Roman"/>
          <w:b/>
          <w:sz w:val="22"/>
          <w:szCs w:val="22"/>
        </w:rPr>
        <w:t>Članak 6.</w:t>
      </w:r>
    </w:p>
    <w:p w:rsidR="006B4D3F" w:rsidRPr="00CD5DA5" w:rsidRDefault="006B4D3F" w:rsidP="00CD5D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4057DE">
      <w:pPr>
        <w:spacing w:line="276" w:lineRule="auto"/>
        <w:ind w:firstLine="708"/>
        <w:rPr>
          <w:rFonts w:ascii="Times New Roman" w:eastAsia="Arial" w:hAnsi="Times New Roman" w:cs="Times New Roman"/>
          <w:sz w:val="22"/>
          <w:szCs w:val="22"/>
        </w:rPr>
      </w:pPr>
      <w:r w:rsidRPr="00CD5DA5">
        <w:rPr>
          <w:rFonts w:ascii="Times New Roman" w:eastAsia="Arial" w:hAnsi="Times New Roman" w:cs="Times New Roman"/>
          <w:sz w:val="22"/>
          <w:szCs w:val="22"/>
        </w:rPr>
        <w:t>Odluka o sukcesivnom pokriću manjka iz prethodnih razdoblja stupa na snagu 1.</w:t>
      </w:r>
      <w:r w:rsidR="004057DE">
        <w:rPr>
          <w:rFonts w:ascii="Times New Roman" w:eastAsia="Arial" w:hAnsi="Times New Roman" w:cs="Times New Roman"/>
          <w:sz w:val="22"/>
          <w:szCs w:val="22"/>
        </w:rPr>
        <w:t xml:space="preserve">siječnja 2020. </w:t>
      </w:r>
      <w:r w:rsidR="006923C4">
        <w:rPr>
          <w:rFonts w:ascii="Times New Roman" w:eastAsia="Arial" w:hAnsi="Times New Roman" w:cs="Times New Roman"/>
          <w:sz w:val="22"/>
          <w:szCs w:val="22"/>
        </w:rPr>
        <w:t>g</w:t>
      </w:r>
      <w:r w:rsidR="006F0B89">
        <w:rPr>
          <w:rFonts w:ascii="Times New Roman" w:eastAsia="Arial" w:hAnsi="Times New Roman" w:cs="Times New Roman"/>
          <w:sz w:val="22"/>
          <w:szCs w:val="22"/>
        </w:rPr>
        <w:t>odine i objavljuje</w:t>
      </w:r>
      <w:r w:rsidRPr="00CD5DA5">
        <w:rPr>
          <w:rFonts w:ascii="Times New Roman" w:eastAsia="Arial" w:hAnsi="Times New Roman" w:cs="Times New Roman"/>
          <w:sz w:val="22"/>
          <w:szCs w:val="22"/>
        </w:rPr>
        <w:t xml:space="preserve"> se na mrežnim stranicama vrtića.</w:t>
      </w:r>
    </w:p>
    <w:p w:rsidR="006B4D3F" w:rsidRPr="00CD5DA5" w:rsidRDefault="006B4D3F" w:rsidP="00CD5D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8772FE" w:rsidRPr="008772FE" w:rsidRDefault="008772FE" w:rsidP="008772FE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772FE">
        <w:rPr>
          <w:rFonts w:ascii="Times New Roman" w:eastAsia="Times New Roman" w:hAnsi="Times New Roman" w:cs="Times New Roman"/>
          <w:sz w:val="22"/>
          <w:szCs w:val="22"/>
        </w:rPr>
        <w:t>Klasa: 400-01/19-01/09</w:t>
      </w:r>
    </w:p>
    <w:p w:rsidR="008772FE" w:rsidRPr="008772FE" w:rsidRDefault="008772FE" w:rsidP="008772FE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772FE">
        <w:rPr>
          <w:rFonts w:ascii="Times New Roman" w:eastAsia="Times New Roman" w:hAnsi="Times New Roman" w:cs="Times New Roman"/>
          <w:sz w:val="22"/>
          <w:szCs w:val="22"/>
        </w:rPr>
        <w:t>Ur.br.: 2168-04-08-02-19-0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</w:p>
    <w:p w:rsidR="006B4D3F" w:rsidRPr="00CD5DA5" w:rsidRDefault="006B4D3F" w:rsidP="00CD5DA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CD5DA5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CD5DA5">
        <w:rPr>
          <w:rFonts w:ascii="Times New Roman" w:eastAsia="Times New Roman" w:hAnsi="Times New Roman" w:cs="Times New Roman"/>
          <w:sz w:val="22"/>
          <w:szCs w:val="22"/>
        </w:rPr>
        <w:t>ZAMJENICA PREDSJEDNIKA UPRAVNOG VIJEĆA</w:t>
      </w:r>
    </w:p>
    <w:p w:rsidR="00FD4832" w:rsidRDefault="006B4D3F" w:rsidP="00FD4832">
      <w:pPr>
        <w:spacing w:line="276" w:lineRule="auto"/>
        <w:ind w:left="2832" w:firstLine="708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D5DA5">
        <w:rPr>
          <w:rFonts w:ascii="Times New Roman" w:eastAsia="Times New Roman" w:hAnsi="Times New Roman" w:cs="Times New Roman"/>
          <w:sz w:val="22"/>
          <w:szCs w:val="22"/>
        </w:rPr>
        <w:t>D.V</w:t>
      </w:r>
      <w:proofErr w:type="spellEnd"/>
      <w:r w:rsidRPr="00CD5DA5">
        <w:rPr>
          <w:rFonts w:ascii="Times New Roman" w:eastAsia="Times New Roman" w:hAnsi="Times New Roman" w:cs="Times New Roman"/>
          <w:sz w:val="22"/>
          <w:szCs w:val="22"/>
        </w:rPr>
        <w:t>.-</w:t>
      </w:r>
      <w:proofErr w:type="spellStart"/>
      <w:r w:rsidRPr="00CD5DA5">
        <w:rPr>
          <w:rFonts w:ascii="Times New Roman" w:eastAsia="Times New Roman" w:hAnsi="Times New Roman" w:cs="Times New Roman"/>
          <w:sz w:val="22"/>
          <w:szCs w:val="22"/>
        </w:rPr>
        <w:t>S.I</w:t>
      </w:r>
      <w:proofErr w:type="spellEnd"/>
      <w:r w:rsidRPr="00CD5DA5">
        <w:rPr>
          <w:rFonts w:ascii="Times New Roman" w:eastAsia="Times New Roman" w:hAnsi="Times New Roman" w:cs="Times New Roman"/>
          <w:sz w:val="22"/>
          <w:szCs w:val="22"/>
        </w:rPr>
        <w:t xml:space="preserve">. PETAR PAN VODNJAN – DIGNANO                                                                </w:t>
      </w:r>
      <w:r w:rsidR="00FD4832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</w:p>
    <w:p w:rsidR="006B4D3F" w:rsidRPr="00CD5DA5" w:rsidRDefault="0000627E" w:rsidP="00FD4832">
      <w:pPr>
        <w:spacing w:line="276" w:lineRule="auto"/>
        <w:ind w:left="2832" w:firstLine="708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Nensi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Giachin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Marsetič</w:t>
      </w:r>
      <w:proofErr w:type="spellEnd"/>
    </w:p>
    <w:p w:rsidR="006B4D3F" w:rsidRPr="00CD5DA5" w:rsidRDefault="006B4D3F" w:rsidP="00CD5DA5">
      <w:pPr>
        <w:spacing w:line="276" w:lineRule="auto"/>
        <w:ind w:right="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2" w:name="_GoBack"/>
      <w:bookmarkEnd w:id="2"/>
    </w:p>
    <w:p w:rsidR="006B4D3F" w:rsidRPr="00CD5DA5" w:rsidRDefault="006B4D3F" w:rsidP="00CD5DA5">
      <w:pPr>
        <w:spacing w:line="276" w:lineRule="auto"/>
        <w:ind w:right="20"/>
        <w:jc w:val="center"/>
        <w:rPr>
          <w:rFonts w:ascii="Times New Roman" w:eastAsia="Times New Roman" w:hAnsi="Times New Roman" w:cs="Times New Roman"/>
          <w:sz w:val="22"/>
          <w:szCs w:val="22"/>
        </w:rPr>
        <w:sectPr w:rsidR="006B4D3F" w:rsidRPr="00CD5DA5" w:rsidSect="00C103EE">
          <w:footerReference w:type="default" r:id="rId9"/>
          <w:pgSz w:w="11900" w:h="16838"/>
          <w:pgMar w:top="1135" w:right="1406" w:bottom="2410" w:left="1420" w:header="0" w:footer="0" w:gutter="0"/>
          <w:cols w:space="0" w:equalWidth="0">
            <w:col w:w="9080"/>
          </w:cols>
          <w:docGrid w:linePitch="360"/>
        </w:sectPr>
      </w:pPr>
    </w:p>
    <w:p w:rsidR="006B4D3F" w:rsidRPr="00D929FA" w:rsidRDefault="006B4D3F" w:rsidP="00405168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3" w:name="page4"/>
      <w:bookmarkEnd w:id="3"/>
      <w:r w:rsidRPr="00D929FA">
        <w:rPr>
          <w:rFonts w:ascii="Times New Roman" w:eastAsia="Arial" w:hAnsi="Times New Roman" w:cs="Times New Roman"/>
          <w:b/>
          <w:sz w:val="28"/>
          <w:szCs w:val="28"/>
        </w:rPr>
        <w:lastRenderedPageBreak/>
        <w:t>Analiza i ocjena postojećeg financijskog stanja s prijedlogom mjera za otklanjanje uzroka negativnog poslovanja, mjerama za stabilno poslovanje i akcijskim planom provedbe navedenih mjera</w:t>
      </w:r>
    </w:p>
    <w:p w:rsidR="006B4D3F" w:rsidRDefault="006B4D3F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A42DB6" w:rsidRPr="00CD5DA5" w:rsidRDefault="00A42DB6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5F4296" w:rsidRDefault="006B4D3F" w:rsidP="00405168">
      <w:pPr>
        <w:spacing w:line="276" w:lineRule="auto"/>
        <w:ind w:left="80" w:right="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U skladu s Uputama za izradu proračuna za proračunske korisnike jedinica lokalne i područne (regionalne) samouprave za razdoblje 2020.-2022. godine, izrađena je analiza financijskog stanja Vrtića te izrade plana </w:t>
      </w:r>
      <w:r w:rsidR="006F0B89">
        <w:rPr>
          <w:rFonts w:ascii="Times New Roman" w:eastAsia="Arial" w:hAnsi="Times New Roman" w:cs="Times New Roman"/>
          <w:sz w:val="24"/>
          <w:szCs w:val="24"/>
        </w:rPr>
        <w:t xml:space="preserve">pokrića </w:t>
      </w:r>
      <w:proofErr w:type="spellStart"/>
      <w:r w:rsidR="006F0B89">
        <w:rPr>
          <w:rFonts w:ascii="Times New Roman" w:eastAsia="Arial" w:hAnsi="Times New Roman" w:cs="Times New Roman"/>
          <w:sz w:val="24"/>
          <w:szCs w:val="24"/>
        </w:rPr>
        <w:t>projeciranog</w:t>
      </w:r>
      <w:proofErr w:type="spellEnd"/>
      <w:r w:rsidR="006F0B89">
        <w:rPr>
          <w:rFonts w:ascii="Times New Roman" w:eastAsia="Arial" w:hAnsi="Times New Roman" w:cs="Times New Roman"/>
          <w:sz w:val="24"/>
          <w:szCs w:val="24"/>
        </w:rPr>
        <w:t xml:space="preserve"> manjka</w:t>
      </w:r>
      <w:r w:rsidRPr="005F4296">
        <w:rPr>
          <w:rFonts w:ascii="Times New Roman" w:eastAsia="Arial" w:hAnsi="Times New Roman" w:cs="Times New Roman"/>
          <w:sz w:val="24"/>
          <w:szCs w:val="24"/>
        </w:rPr>
        <w:t>.</w:t>
      </w:r>
    </w:p>
    <w:p w:rsidR="006B4D3F" w:rsidRPr="005F4296" w:rsidRDefault="006B4D3F" w:rsidP="0040516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D3F" w:rsidRPr="005F4296" w:rsidRDefault="006B4D3F" w:rsidP="00405168">
      <w:pPr>
        <w:spacing w:line="276" w:lineRule="auto"/>
        <w:ind w:left="80" w:right="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Na temelju pokazatelja sastavljen je prijedlog mjera za pokriće </w:t>
      </w:r>
      <w:proofErr w:type="spellStart"/>
      <w:r w:rsidRPr="005F4296">
        <w:rPr>
          <w:rFonts w:ascii="Times New Roman" w:eastAsia="Arial" w:hAnsi="Times New Roman" w:cs="Times New Roman"/>
          <w:sz w:val="24"/>
          <w:szCs w:val="24"/>
        </w:rPr>
        <w:t>p</w:t>
      </w:r>
      <w:r w:rsidR="006F0B89">
        <w:rPr>
          <w:rFonts w:ascii="Times New Roman" w:eastAsia="Arial" w:hAnsi="Times New Roman" w:cs="Times New Roman"/>
          <w:sz w:val="24"/>
          <w:szCs w:val="24"/>
        </w:rPr>
        <w:t>rojeciranog</w:t>
      </w:r>
      <w:proofErr w:type="spellEnd"/>
      <w:r w:rsidRPr="005F4296">
        <w:rPr>
          <w:rFonts w:ascii="Times New Roman" w:eastAsia="Arial" w:hAnsi="Times New Roman" w:cs="Times New Roman"/>
          <w:sz w:val="24"/>
          <w:szCs w:val="24"/>
        </w:rPr>
        <w:t xml:space="preserve"> manjka i akcijski plan za njihovu provedbu. U analizi financijskog stanja korišteni su podaci iz financijskih </w:t>
      </w:r>
      <w:r w:rsidR="00D14CB6">
        <w:rPr>
          <w:rFonts w:ascii="Times New Roman" w:eastAsia="Arial" w:hAnsi="Times New Roman" w:cs="Times New Roman"/>
          <w:sz w:val="24"/>
          <w:szCs w:val="24"/>
        </w:rPr>
        <w:t>izvješća v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>rtića za 2018 godinu.</w:t>
      </w:r>
    </w:p>
    <w:p w:rsidR="00D1524E" w:rsidRPr="005F4296" w:rsidRDefault="00D1524E" w:rsidP="00405168">
      <w:pPr>
        <w:spacing w:line="276" w:lineRule="auto"/>
        <w:ind w:left="80" w:right="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1524E" w:rsidRPr="005F4296" w:rsidRDefault="00D1524E" w:rsidP="00405168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296">
        <w:rPr>
          <w:rFonts w:ascii="Times New Roman" w:hAnsi="Times New Roman" w:cs="Times New Roman"/>
          <w:b/>
          <w:sz w:val="24"/>
          <w:szCs w:val="24"/>
        </w:rPr>
        <w:t>I. ANALIZA I OCJENA POSTOJEĆEG FINANCIJSKOG STANJA</w:t>
      </w:r>
    </w:p>
    <w:p w:rsidR="00874A8F" w:rsidRPr="005F4296" w:rsidRDefault="00874A8F" w:rsidP="0040516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A8F" w:rsidRPr="00405168" w:rsidRDefault="00874A8F" w:rsidP="004051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4296">
        <w:rPr>
          <w:rFonts w:ascii="Times New Roman" w:hAnsi="Times New Roman" w:cs="Times New Roman"/>
          <w:b/>
          <w:sz w:val="24"/>
          <w:szCs w:val="24"/>
        </w:rPr>
        <w:t xml:space="preserve">Tablica 1: </w:t>
      </w:r>
      <w:r w:rsidR="00D1524E" w:rsidRPr="005F4296">
        <w:rPr>
          <w:rFonts w:ascii="Times New Roman" w:hAnsi="Times New Roman" w:cs="Times New Roman"/>
          <w:sz w:val="24"/>
          <w:szCs w:val="24"/>
        </w:rPr>
        <w:t>Bilanca stanja na dan 31.12.2018</w:t>
      </w:r>
    </w:p>
    <w:tbl>
      <w:tblPr>
        <w:tblStyle w:val="Obinatablica51"/>
        <w:tblW w:w="5000" w:type="pct"/>
        <w:tblLook w:val="04A0" w:firstRow="1" w:lastRow="0" w:firstColumn="1" w:lastColumn="0" w:noHBand="0" w:noVBand="1"/>
      </w:tblPr>
      <w:tblGrid>
        <w:gridCol w:w="3188"/>
        <w:gridCol w:w="2361"/>
        <w:gridCol w:w="2557"/>
        <w:gridCol w:w="1182"/>
      </w:tblGrid>
      <w:tr w:rsidR="00874A8F" w:rsidRPr="008B4696" w:rsidTr="008B4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66" w:type="pct"/>
          </w:tcPr>
          <w:p w:rsidR="00874A8F" w:rsidRPr="008B4696" w:rsidRDefault="00874A8F" w:rsidP="00C103EE">
            <w:pP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OPIS</w:t>
            </w:r>
          </w:p>
        </w:tc>
        <w:tc>
          <w:tcPr>
            <w:tcW w:w="1252" w:type="pct"/>
            <w:noWrap/>
          </w:tcPr>
          <w:p w:rsidR="00874A8F" w:rsidRPr="008B4696" w:rsidRDefault="00874A8F" w:rsidP="00D15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Stanje 1. siječnja 201</w:t>
            </w:r>
            <w:r w:rsidR="00D1524E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8</w:t>
            </w:r>
            <w:r w:rsidRPr="008B469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.</w:t>
            </w:r>
          </w:p>
        </w:tc>
        <w:tc>
          <w:tcPr>
            <w:tcW w:w="1356" w:type="pct"/>
            <w:noWrap/>
          </w:tcPr>
          <w:p w:rsidR="00874A8F" w:rsidRPr="008B4696" w:rsidRDefault="00874A8F" w:rsidP="00C103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Stanje 31. prosinca 201</w:t>
            </w:r>
            <w:r w:rsidR="00D1524E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8</w:t>
            </w:r>
            <w:r w:rsidRPr="008B469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.</w:t>
            </w:r>
          </w:p>
        </w:tc>
        <w:tc>
          <w:tcPr>
            <w:tcW w:w="627" w:type="pct"/>
            <w:noWrap/>
          </w:tcPr>
          <w:p w:rsidR="00874A8F" w:rsidRPr="008B4696" w:rsidRDefault="00874A8F" w:rsidP="00C103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 xml:space="preserve">      Indeks</w:t>
            </w:r>
            <w:r w:rsidRPr="008B469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br/>
              <w:t xml:space="preserve">       (2/1)</w:t>
            </w:r>
          </w:p>
        </w:tc>
      </w:tr>
      <w:tr w:rsidR="00874A8F" w:rsidRPr="008B4696" w:rsidTr="008B4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:rsidR="00874A8F" w:rsidRPr="00D1524E" w:rsidRDefault="00874A8F" w:rsidP="00C103EE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D1524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AKTIVA</w:t>
            </w:r>
          </w:p>
        </w:tc>
        <w:tc>
          <w:tcPr>
            <w:tcW w:w="1252" w:type="pct"/>
            <w:noWrap/>
            <w:vAlign w:val="center"/>
          </w:tcPr>
          <w:p w:rsidR="00874A8F" w:rsidRPr="008B4696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6" w:type="pct"/>
            <w:noWrap/>
            <w:vAlign w:val="center"/>
          </w:tcPr>
          <w:p w:rsidR="00874A8F" w:rsidRPr="008B4696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27" w:type="pct"/>
            <w:noWrap/>
            <w:vAlign w:val="center"/>
          </w:tcPr>
          <w:p w:rsidR="00874A8F" w:rsidRPr="008B4696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4696" w:rsidRPr="008B4696" w:rsidTr="008B469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  <w:hideMark/>
          </w:tcPr>
          <w:p w:rsidR="008B4696" w:rsidRPr="008B4696" w:rsidRDefault="008B4696" w:rsidP="008B4696">
            <w:pPr>
              <w:jc w:val="lef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IMOVINA </w:t>
            </w:r>
          </w:p>
        </w:tc>
        <w:tc>
          <w:tcPr>
            <w:tcW w:w="1252" w:type="pct"/>
            <w:noWrap/>
            <w:hideMark/>
          </w:tcPr>
          <w:p w:rsidR="008B4696" w:rsidRPr="00D1524E" w:rsidRDefault="008B4696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24E">
              <w:rPr>
                <w:rFonts w:ascii="Times New Roman" w:hAnsi="Times New Roman" w:cs="Times New Roman"/>
                <w:b/>
                <w:sz w:val="22"/>
                <w:szCs w:val="22"/>
              </w:rPr>
              <w:t>1.388.526</w:t>
            </w:r>
          </w:p>
        </w:tc>
        <w:tc>
          <w:tcPr>
            <w:tcW w:w="1356" w:type="pct"/>
            <w:noWrap/>
            <w:hideMark/>
          </w:tcPr>
          <w:p w:rsidR="008B4696" w:rsidRPr="00D1524E" w:rsidRDefault="008B4696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24E">
              <w:rPr>
                <w:rFonts w:ascii="Times New Roman" w:hAnsi="Times New Roman" w:cs="Times New Roman"/>
                <w:b/>
                <w:sz w:val="22"/>
                <w:szCs w:val="22"/>
              </w:rPr>
              <w:t>1.424.143</w:t>
            </w:r>
          </w:p>
        </w:tc>
        <w:tc>
          <w:tcPr>
            <w:tcW w:w="627" w:type="pct"/>
            <w:noWrap/>
            <w:hideMark/>
          </w:tcPr>
          <w:p w:rsidR="008B4696" w:rsidRPr="00D1524E" w:rsidRDefault="008B4696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24E">
              <w:rPr>
                <w:rFonts w:ascii="Times New Roman" w:hAnsi="Times New Roman" w:cs="Times New Roman"/>
                <w:b/>
                <w:sz w:val="22"/>
                <w:szCs w:val="22"/>
              </w:rPr>
              <w:t>102,6</w:t>
            </w:r>
          </w:p>
        </w:tc>
      </w:tr>
      <w:tr w:rsidR="008B4696" w:rsidRPr="008B4696" w:rsidTr="008B4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  <w:hideMark/>
          </w:tcPr>
          <w:p w:rsidR="008B4696" w:rsidRPr="008B4696" w:rsidRDefault="008B4696" w:rsidP="00C103EE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Nefinancijska imovina </w:t>
            </w:r>
          </w:p>
        </w:tc>
        <w:tc>
          <w:tcPr>
            <w:tcW w:w="1252" w:type="pct"/>
            <w:noWrap/>
            <w:hideMark/>
          </w:tcPr>
          <w:p w:rsidR="008B4696" w:rsidRPr="008B4696" w:rsidRDefault="008B4696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sz w:val="22"/>
                <w:szCs w:val="22"/>
              </w:rPr>
              <w:t>1.035.116</w:t>
            </w:r>
          </w:p>
        </w:tc>
        <w:tc>
          <w:tcPr>
            <w:tcW w:w="1356" w:type="pct"/>
            <w:noWrap/>
            <w:hideMark/>
          </w:tcPr>
          <w:p w:rsidR="008B4696" w:rsidRPr="008B4696" w:rsidRDefault="008B4696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sz w:val="22"/>
                <w:szCs w:val="22"/>
              </w:rPr>
              <w:t>983.476</w:t>
            </w:r>
          </w:p>
        </w:tc>
        <w:tc>
          <w:tcPr>
            <w:tcW w:w="627" w:type="pct"/>
            <w:noWrap/>
            <w:hideMark/>
          </w:tcPr>
          <w:p w:rsidR="008B4696" w:rsidRPr="008B4696" w:rsidRDefault="008B4696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sz w:val="22"/>
                <w:szCs w:val="22"/>
              </w:rPr>
              <w:t>95,0</w:t>
            </w:r>
          </w:p>
        </w:tc>
      </w:tr>
      <w:tr w:rsidR="008B4696" w:rsidRPr="008B4696" w:rsidTr="008B469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  <w:hideMark/>
          </w:tcPr>
          <w:p w:rsidR="008B4696" w:rsidRPr="008B4696" w:rsidRDefault="008B4696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i w:val="0"/>
                <w:sz w:val="22"/>
                <w:szCs w:val="22"/>
              </w:rPr>
              <w:t>Materijalna imovina - prirodna bogatstva</w:t>
            </w:r>
          </w:p>
        </w:tc>
        <w:tc>
          <w:tcPr>
            <w:tcW w:w="1252" w:type="pct"/>
            <w:noWrap/>
            <w:hideMark/>
          </w:tcPr>
          <w:p w:rsidR="008B4696" w:rsidRPr="008B4696" w:rsidRDefault="008B4696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sz w:val="22"/>
                <w:szCs w:val="22"/>
              </w:rPr>
              <w:t>757.949</w:t>
            </w:r>
          </w:p>
        </w:tc>
        <w:tc>
          <w:tcPr>
            <w:tcW w:w="1356" w:type="pct"/>
            <w:noWrap/>
            <w:hideMark/>
          </w:tcPr>
          <w:p w:rsidR="008B4696" w:rsidRPr="008B4696" w:rsidRDefault="008B4696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sz w:val="22"/>
                <w:szCs w:val="22"/>
              </w:rPr>
              <w:t>741.885</w:t>
            </w:r>
          </w:p>
        </w:tc>
        <w:tc>
          <w:tcPr>
            <w:tcW w:w="627" w:type="pct"/>
            <w:noWrap/>
            <w:hideMark/>
          </w:tcPr>
          <w:p w:rsidR="008B4696" w:rsidRPr="008B4696" w:rsidRDefault="008B4696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sz w:val="22"/>
                <w:szCs w:val="22"/>
              </w:rPr>
              <w:t>97,9</w:t>
            </w:r>
          </w:p>
        </w:tc>
      </w:tr>
      <w:tr w:rsidR="008B4696" w:rsidRPr="008B4696" w:rsidTr="008B4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  <w:hideMark/>
          </w:tcPr>
          <w:p w:rsidR="008B4696" w:rsidRPr="008B4696" w:rsidRDefault="008B4696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Građevinski objekti </w:t>
            </w:r>
          </w:p>
        </w:tc>
        <w:tc>
          <w:tcPr>
            <w:tcW w:w="1252" w:type="pct"/>
            <w:noWrap/>
            <w:hideMark/>
          </w:tcPr>
          <w:p w:rsidR="008B4696" w:rsidRPr="008B4696" w:rsidRDefault="008B4696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sz w:val="22"/>
                <w:szCs w:val="22"/>
              </w:rPr>
              <w:t>86.307</w:t>
            </w:r>
          </w:p>
        </w:tc>
        <w:tc>
          <w:tcPr>
            <w:tcW w:w="1356" w:type="pct"/>
            <w:noWrap/>
            <w:hideMark/>
          </w:tcPr>
          <w:p w:rsidR="008B4696" w:rsidRPr="008B4696" w:rsidRDefault="008B4696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sz w:val="22"/>
                <w:szCs w:val="22"/>
              </w:rPr>
              <w:t>63.755</w:t>
            </w:r>
          </w:p>
        </w:tc>
        <w:tc>
          <w:tcPr>
            <w:tcW w:w="627" w:type="pct"/>
            <w:noWrap/>
            <w:hideMark/>
          </w:tcPr>
          <w:p w:rsidR="008B4696" w:rsidRPr="008B4696" w:rsidRDefault="008B4696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sz w:val="22"/>
                <w:szCs w:val="22"/>
              </w:rPr>
              <w:t>73,9</w:t>
            </w:r>
          </w:p>
        </w:tc>
      </w:tr>
      <w:tr w:rsidR="008B4696" w:rsidRPr="008B4696" w:rsidTr="008B469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  <w:hideMark/>
          </w:tcPr>
          <w:p w:rsidR="008B4696" w:rsidRPr="008B4696" w:rsidRDefault="008B4696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i w:val="0"/>
                <w:sz w:val="22"/>
                <w:szCs w:val="22"/>
              </w:rPr>
              <w:t>Postrojenja i oprema</w:t>
            </w:r>
          </w:p>
        </w:tc>
        <w:tc>
          <w:tcPr>
            <w:tcW w:w="1252" w:type="pct"/>
            <w:noWrap/>
            <w:hideMark/>
          </w:tcPr>
          <w:p w:rsidR="008B4696" w:rsidRPr="008B4696" w:rsidRDefault="008B4696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sz w:val="22"/>
                <w:szCs w:val="22"/>
              </w:rPr>
              <w:t>35.335</w:t>
            </w:r>
          </w:p>
        </w:tc>
        <w:tc>
          <w:tcPr>
            <w:tcW w:w="1356" w:type="pct"/>
            <w:noWrap/>
            <w:hideMark/>
          </w:tcPr>
          <w:p w:rsidR="008B4696" w:rsidRPr="008B4696" w:rsidRDefault="008B4696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sz w:val="22"/>
                <w:szCs w:val="22"/>
              </w:rPr>
              <w:t>22.311</w:t>
            </w:r>
          </w:p>
        </w:tc>
        <w:tc>
          <w:tcPr>
            <w:tcW w:w="627" w:type="pct"/>
            <w:noWrap/>
            <w:hideMark/>
          </w:tcPr>
          <w:p w:rsidR="008B4696" w:rsidRPr="008B4696" w:rsidRDefault="008B4696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sz w:val="22"/>
                <w:szCs w:val="22"/>
              </w:rPr>
              <w:t>63,1</w:t>
            </w:r>
          </w:p>
        </w:tc>
      </w:tr>
      <w:tr w:rsidR="008B4696" w:rsidRPr="008B4696" w:rsidTr="008B4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  <w:hideMark/>
          </w:tcPr>
          <w:p w:rsidR="008B4696" w:rsidRPr="008B4696" w:rsidRDefault="008B4696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Prijevozna sredstva </w:t>
            </w:r>
          </w:p>
        </w:tc>
        <w:tc>
          <w:tcPr>
            <w:tcW w:w="1252" w:type="pct"/>
            <w:noWrap/>
            <w:hideMark/>
          </w:tcPr>
          <w:p w:rsidR="008B4696" w:rsidRPr="008B4696" w:rsidRDefault="008B4696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sz w:val="22"/>
                <w:szCs w:val="22"/>
              </w:rPr>
              <w:t>14.475</w:t>
            </w:r>
          </w:p>
        </w:tc>
        <w:tc>
          <w:tcPr>
            <w:tcW w:w="1356" w:type="pct"/>
            <w:noWrap/>
            <w:hideMark/>
          </w:tcPr>
          <w:p w:rsidR="008B4696" w:rsidRPr="008B4696" w:rsidRDefault="008B4696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sz w:val="22"/>
                <w:szCs w:val="22"/>
              </w:rPr>
              <w:t>14.475</w:t>
            </w:r>
          </w:p>
        </w:tc>
        <w:tc>
          <w:tcPr>
            <w:tcW w:w="627" w:type="pct"/>
            <w:noWrap/>
            <w:hideMark/>
          </w:tcPr>
          <w:p w:rsidR="008B4696" w:rsidRPr="008B4696" w:rsidRDefault="008B4696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74A8F" w:rsidRPr="008B4696" w:rsidTr="008B469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  <w:hideMark/>
          </w:tcPr>
          <w:p w:rsidR="00874A8F" w:rsidRPr="008B4696" w:rsidRDefault="00874A8F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Dugotrajna nefinancijska imovina u pripremi </w:t>
            </w:r>
          </w:p>
        </w:tc>
        <w:tc>
          <w:tcPr>
            <w:tcW w:w="1252" w:type="pct"/>
            <w:noWrap/>
            <w:vAlign w:val="center"/>
            <w:hideMark/>
          </w:tcPr>
          <w:p w:rsidR="00874A8F" w:rsidRPr="008B4696" w:rsidRDefault="008B4696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141.050</w:t>
            </w:r>
          </w:p>
        </w:tc>
        <w:tc>
          <w:tcPr>
            <w:tcW w:w="1356" w:type="pct"/>
            <w:noWrap/>
            <w:vAlign w:val="center"/>
            <w:hideMark/>
          </w:tcPr>
          <w:p w:rsidR="00874A8F" w:rsidRPr="008B4696" w:rsidRDefault="008B4696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141.050</w:t>
            </w:r>
          </w:p>
        </w:tc>
        <w:tc>
          <w:tcPr>
            <w:tcW w:w="627" w:type="pct"/>
            <w:noWrap/>
            <w:vAlign w:val="center"/>
            <w:hideMark/>
          </w:tcPr>
          <w:p w:rsidR="00874A8F" w:rsidRPr="008B4696" w:rsidRDefault="008B4696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74A8F" w:rsidRPr="008B4696" w:rsidTr="008B4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:rsidR="00874A8F" w:rsidRPr="008B4696" w:rsidRDefault="00874A8F" w:rsidP="00C103EE">
            <w:pP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1252" w:type="pct"/>
            <w:noWrap/>
            <w:vAlign w:val="center"/>
          </w:tcPr>
          <w:p w:rsidR="00874A8F" w:rsidRPr="008B4696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6" w:type="pct"/>
            <w:noWrap/>
            <w:vAlign w:val="center"/>
          </w:tcPr>
          <w:p w:rsidR="00874A8F" w:rsidRPr="008B4696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627" w:type="pct"/>
            <w:noWrap/>
            <w:vAlign w:val="center"/>
          </w:tcPr>
          <w:p w:rsidR="00874A8F" w:rsidRPr="008B4696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74A8F" w:rsidRPr="008B4696" w:rsidTr="008B469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  <w:hideMark/>
          </w:tcPr>
          <w:p w:rsidR="00874A8F" w:rsidRPr="008B4696" w:rsidRDefault="00874A8F" w:rsidP="00C103EE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Financijska imovina </w:t>
            </w:r>
          </w:p>
        </w:tc>
        <w:tc>
          <w:tcPr>
            <w:tcW w:w="1252" w:type="pct"/>
            <w:noWrap/>
            <w:vAlign w:val="center"/>
            <w:hideMark/>
          </w:tcPr>
          <w:p w:rsidR="00874A8F" w:rsidRPr="008B4696" w:rsidRDefault="008B4696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353.410</w:t>
            </w:r>
          </w:p>
        </w:tc>
        <w:tc>
          <w:tcPr>
            <w:tcW w:w="1356" w:type="pct"/>
            <w:noWrap/>
            <w:vAlign w:val="center"/>
            <w:hideMark/>
          </w:tcPr>
          <w:p w:rsidR="00874A8F" w:rsidRPr="008B4696" w:rsidRDefault="008B4696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440.667</w:t>
            </w:r>
          </w:p>
        </w:tc>
        <w:tc>
          <w:tcPr>
            <w:tcW w:w="627" w:type="pct"/>
            <w:noWrap/>
            <w:vAlign w:val="center"/>
            <w:hideMark/>
          </w:tcPr>
          <w:p w:rsidR="00874A8F" w:rsidRPr="008B4696" w:rsidRDefault="008B4696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124,7</w:t>
            </w:r>
          </w:p>
        </w:tc>
      </w:tr>
      <w:tr w:rsidR="00874A8F" w:rsidRPr="008B4696" w:rsidTr="008B4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  <w:hideMark/>
          </w:tcPr>
          <w:p w:rsidR="00874A8F" w:rsidRPr="008B4696" w:rsidRDefault="00874A8F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i w:val="0"/>
                <w:sz w:val="22"/>
                <w:szCs w:val="22"/>
              </w:rPr>
              <w:t>Novac u banci i blagajni</w:t>
            </w:r>
          </w:p>
        </w:tc>
        <w:tc>
          <w:tcPr>
            <w:tcW w:w="1252" w:type="pct"/>
            <w:noWrap/>
            <w:vAlign w:val="center"/>
            <w:hideMark/>
          </w:tcPr>
          <w:p w:rsidR="00874A8F" w:rsidRPr="008B4696" w:rsidRDefault="008B4696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93.169</w:t>
            </w:r>
          </w:p>
        </w:tc>
        <w:tc>
          <w:tcPr>
            <w:tcW w:w="1356" w:type="pct"/>
            <w:noWrap/>
            <w:vAlign w:val="center"/>
            <w:hideMark/>
          </w:tcPr>
          <w:p w:rsidR="00874A8F" w:rsidRPr="008B4696" w:rsidRDefault="008B4696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185.362</w:t>
            </w:r>
          </w:p>
        </w:tc>
        <w:tc>
          <w:tcPr>
            <w:tcW w:w="627" w:type="pct"/>
            <w:noWrap/>
            <w:vAlign w:val="center"/>
            <w:hideMark/>
          </w:tcPr>
          <w:p w:rsidR="00874A8F" w:rsidRPr="008B4696" w:rsidRDefault="008B4696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199,0</w:t>
            </w:r>
          </w:p>
        </w:tc>
      </w:tr>
      <w:tr w:rsidR="00874A8F" w:rsidRPr="008B4696" w:rsidTr="008B4696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  <w:hideMark/>
          </w:tcPr>
          <w:p w:rsidR="00874A8F" w:rsidRPr="008B4696" w:rsidRDefault="00874A8F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i w:val="0"/>
                <w:sz w:val="22"/>
                <w:szCs w:val="22"/>
              </w:rPr>
              <w:t>Ostala potraživanja</w:t>
            </w:r>
          </w:p>
        </w:tc>
        <w:tc>
          <w:tcPr>
            <w:tcW w:w="1252" w:type="pct"/>
            <w:noWrap/>
            <w:vAlign w:val="center"/>
            <w:hideMark/>
          </w:tcPr>
          <w:p w:rsidR="00874A8F" w:rsidRPr="008B4696" w:rsidRDefault="008B4696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23.190</w:t>
            </w:r>
          </w:p>
        </w:tc>
        <w:tc>
          <w:tcPr>
            <w:tcW w:w="1356" w:type="pct"/>
            <w:noWrap/>
            <w:vAlign w:val="center"/>
            <w:hideMark/>
          </w:tcPr>
          <w:p w:rsidR="00874A8F" w:rsidRPr="008B4696" w:rsidRDefault="008B4696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20.347</w:t>
            </w:r>
          </w:p>
        </w:tc>
        <w:tc>
          <w:tcPr>
            <w:tcW w:w="627" w:type="pct"/>
            <w:noWrap/>
            <w:vAlign w:val="center"/>
            <w:hideMark/>
          </w:tcPr>
          <w:p w:rsidR="00874A8F" w:rsidRPr="008B4696" w:rsidRDefault="008B4696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87,7</w:t>
            </w:r>
          </w:p>
        </w:tc>
      </w:tr>
      <w:tr w:rsidR="008B4696" w:rsidRPr="008B4696" w:rsidTr="008B4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  <w:hideMark/>
          </w:tcPr>
          <w:p w:rsidR="00874A8F" w:rsidRPr="008B4696" w:rsidRDefault="00874A8F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Potraživanja za prihode poslovanja </w:t>
            </w:r>
          </w:p>
        </w:tc>
        <w:tc>
          <w:tcPr>
            <w:tcW w:w="1252" w:type="pct"/>
            <w:noWrap/>
            <w:vAlign w:val="center"/>
            <w:hideMark/>
          </w:tcPr>
          <w:p w:rsidR="00874A8F" w:rsidRPr="008B4696" w:rsidRDefault="008B4696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207.449</w:t>
            </w:r>
          </w:p>
        </w:tc>
        <w:tc>
          <w:tcPr>
            <w:tcW w:w="1356" w:type="pct"/>
            <w:noWrap/>
            <w:vAlign w:val="center"/>
            <w:hideMark/>
          </w:tcPr>
          <w:p w:rsidR="00874A8F" w:rsidRPr="008B4696" w:rsidRDefault="008B4696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207.013</w:t>
            </w:r>
          </w:p>
        </w:tc>
        <w:tc>
          <w:tcPr>
            <w:tcW w:w="627" w:type="pct"/>
            <w:noWrap/>
            <w:vAlign w:val="center"/>
            <w:hideMark/>
          </w:tcPr>
          <w:p w:rsidR="00874A8F" w:rsidRPr="008B4696" w:rsidRDefault="008B4696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99,8</w:t>
            </w:r>
          </w:p>
        </w:tc>
      </w:tr>
      <w:tr w:rsidR="00874A8F" w:rsidRPr="008B4696" w:rsidTr="008B469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  <w:hideMark/>
          </w:tcPr>
          <w:p w:rsidR="00874A8F" w:rsidRPr="008B4696" w:rsidRDefault="008B4696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Rashodi budućih razdoblja</w:t>
            </w:r>
          </w:p>
        </w:tc>
        <w:tc>
          <w:tcPr>
            <w:tcW w:w="1252" w:type="pct"/>
            <w:noWrap/>
            <w:vAlign w:val="center"/>
            <w:hideMark/>
          </w:tcPr>
          <w:p w:rsidR="00874A8F" w:rsidRPr="008B4696" w:rsidRDefault="008B4696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29.602</w:t>
            </w:r>
          </w:p>
        </w:tc>
        <w:tc>
          <w:tcPr>
            <w:tcW w:w="1356" w:type="pct"/>
            <w:noWrap/>
            <w:vAlign w:val="center"/>
            <w:hideMark/>
          </w:tcPr>
          <w:p w:rsidR="00874A8F" w:rsidRPr="008B4696" w:rsidRDefault="008B4696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27.945</w:t>
            </w:r>
          </w:p>
        </w:tc>
        <w:tc>
          <w:tcPr>
            <w:tcW w:w="627" w:type="pct"/>
            <w:noWrap/>
            <w:vAlign w:val="center"/>
            <w:hideMark/>
          </w:tcPr>
          <w:p w:rsidR="00874A8F" w:rsidRPr="008B4696" w:rsidRDefault="008B4696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94,4</w:t>
            </w:r>
          </w:p>
        </w:tc>
      </w:tr>
      <w:tr w:rsidR="008B4696" w:rsidRPr="008B4696" w:rsidTr="008B4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:rsidR="00874A8F" w:rsidRPr="00D1524E" w:rsidRDefault="00874A8F" w:rsidP="00C103EE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D1524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PASIVA</w:t>
            </w:r>
          </w:p>
        </w:tc>
        <w:tc>
          <w:tcPr>
            <w:tcW w:w="1252" w:type="pct"/>
            <w:noWrap/>
            <w:vAlign w:val="center"/>
          </w:tcPr>
          <w:p w:rsidR="00874A8F" w:rsidRPr="00D1524E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6" w:type="pct"/>
            <w:noWrap/>
            <w:vAlign w:val="center"/>
          </w:tcPr>
          <w:p w:rsidR="00874A8F" w:rsidRPr="008B4696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7" w:type="pct"/>
            <w:noWrap/>
            <w:vAlign w:val="center"/>
          </w:tcPr>
          <w:p w:rsidR="00874A8F" w:rsidRPr="008B4696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74A8F" w:rsidRPr="008B4696" w:rsidTr="008B469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:rsidR="00874A8F" w:rsidRPr="008B4696" w:rsidRDefault="00874A8F" w:rsidP="00C103EE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OBVEZE I VLASTITI IZVORI</w:t>
            </w:r>
          </w:p>
        </w:tc>
        <w:tc>
          <w:tcPr>
            <w:tcW w:w="1252" w:type="pct"/>
            <w:noWrap/>
            <w:vAlign w:val="center"/>
          </w:tcPr>
          <w:p w:rsidR="00874A8F" w:rsidRPr="00D1524E" w:rsidRDefault="008B4696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152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1.388.526</w:t>
            </w:r>
          </w:p>
        </w:tc>
        <w:tc>
          <w:tcPr>
            <w:tcW w:w="1356" w:type="pct"/>
            <w:noWrap/>
            <w:vAlign w:val="center"/>
          </w:tcPr>
          <w:p w:rsidR="00874A8F" w:rsidRPr="00D1524E" w:rsidRDefault="00D1524E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152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1.424.142</w:t>
            </w:r>
          </w:p>
        </w:tc>
        <w:tc>
          <w:tcPr>
            <w:tcW w:w="627" w:type="pct"/>
            <w:noWrap/>
            <w:vAlign w:val="center"/>
          </w:tcPr>
          <w:p w:rsidR="00874A8F" w:rsidRPr="00D1524E" w:rsidRDefault="00D1524E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152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102,6</w:t>
            </w:r>
            <w:r w:rsidR="00874A8F" w:rsidRPr="00D152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8B4696" w:rsidRPr="008B4696" w:rsidTr="008B4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:rsidR="00874A8F" w:rsidRPr="008B4696" w:rsidRDefault="00874A8F" w:rsidP="00C103EE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Obveze</w:t>
            </w:r>
          </w:p>
        </w:tc>
        <w:tc>
          <w:tcPr>
            <w:tcW w:w="1252" w:type="pct"/>
            <w:noWrap/>
            <w:vAlign w:val="center"/>
          </w:tcPr>
          <w:p w:rsidR="00874A8F" w:rsidRPr="008B4696" w:rsidRDefault="00D1524E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415.361</w:t>
            </w:r>
          </w:p>
        </w:tc>
        <w:tc>
          <w:tcPr>
            <w:tcW w:w="1356" w:type="pct"/>
            <w:noWrap/>
            <w:vAlign w:val="center"/>
          </w:tcPr>
          <w:p w:rsidR="00874A8F" w:rsidRPr="008B4696" w:rsidRDefault="00D1524E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454.005</w:t>
            </w:r>
          </w:p>
        </w:tc>
        <w:tc>
          <w:tcPr>
            <w:tcW w:w="627" w:type="pct"/>
            <w:noWrap/>
            <w:vAlign w:val="center"/>
          </w:tcPr>
          <w:p w:rsidR="00874A8F" w:rsidRPr="008B4696" w:rsidRDefault="00D1524E" w:rsidP="00D152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109,3</w:t>
            </w:r>
          </w:p>
        </w:tc>
      </w:tr>
      <w:tr w:rsidR="00874A8F" w:rsidRPr="008B4696" w:rsidTr="008B469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:rsidR="00874A8F" w:rsidRPr="008B4696" w:rsidRDefault="00874A8F" w:rsidP="00C103E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i w:val="0"/>
                <w:sz w:val="22"/>
                <w:szCs w:val="22"/>
              </w:rPr>
              <w:t>Obveze za rashode poslovanja</w:t>
            </w:r>
          </w:p>
        </w:tc>
        <w:tc>
          <w:tcPr>
            <w:tcW w:w="1252" w:type="pct"/>
            <w:noWrap/>
            <w:vAlign w:val="center"/>
          </w:tcPr>
          <w:p w:rsidR="00874A8F" w:rsidRPr="008B4696" w:rsidRDefault="00D1524E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415.361</w:t>
            </w:r>
          </w:p>
        </w:tc>
        <w:tc>
          <w:tcPr>
            <w:tcW w:w="1356" w:type="pct"/>
            <w:noWrap/>
            <w:vAlign w:val="center"/>
          </w:tcPr>
          <w:p w:rsidR="00874A8F" w:rsidRPr="008B4696" w:rsidRDefault="00D1524E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454.005</w:t>
            </w:r>
          </w:p>
        </w:tc>
        <w:tc>
          <w:tcPr>
            <w:tcW w:w="627" w:type="pct"/>
            <w:noWrap/>
            <w:vAlign w:val="center"/>
          </w:tcPr>
          <w:p w:rsidR="00874A8F" w:rsidRPr="008B4696" w:rsidRDefault="00D1524E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109.3</w:t>
            </w:r>
          </w:p>
        </w:tc>
      </w:tr>
      <w:tr w:rsidR="00D1524E" w:rsidRPr="008B4696" w:rsidTr="008B4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:rsidR="00874A8F" w:rsidRPr="008B4696" w:rsidRDefault="00874A8F" w:rsidP="00C103EE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B469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Vlastiti izvori</w:t>
            </w:r>
          </w:p>
        </w:tc>
        <w:tc>
          <w:tcPr>
            <w:tcW w:w="1252" w:type="pct"/>
            <w:noWrap/>
            <w:vAlign w:val="center"/>
          </w:tcPr>
          <w:p w:rsidR="00874A8F" w:rsidRPr="008B4696" w:rsidRDefault="00D1524E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973.165</w:t>
            </w:r>
          </w:p>
        </w:tc>
        <w:tc>
          <w:tcPr>
            <w:tcW w:w="1356" w:type="pct"/>
            <w:noWrap/>
            <w:vAlign w:val="center"/>
          </w:tcPr>
          <w:p w:rsidR="00874A8F" w:rsidRPr="008B4696" w:rsidRDefault="00D1524E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970.137</w:t>
            </w:r>
          </w:p>
        </w:tc>
        <w:tc>
          <w:tcPr>
            <w:tcW w:w="627" w:type="pct"/>
            <w:noWrap/>
            <w:vAlign w:val="center"/>
          </w:tcPr>
          <w:p w:rsidR="00874A8F" w:rsidRPr="008B4696" w:rsidRDefault="00D1524E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99,7</w:t>
            </w:r>
          </w:p>
        </w:tc>
      </w:tr>
    </w:tbl>
    <w:p w:rsidR="00874A8F" w:rsidRPr="00CD5DA5" w:rsidRDefault="00874A8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F2A55" w:rsidRPr="00A93412" w:rsidRDefault="00EF2A55" w:rsidP="00405168">
      <w:pPr>
        <w:spacing w:line="276" w:lineRule="auto"/>
        <w:ind w:right="120"/>
        <w:jc w:val="both"/>
        <w:rPr>
          <w:rFonts w:ascii="Times New Roman" w:eastAsia="Arial" w:hAnsi="Times New Roman" w:cs="Times New Roman"/>
          <w:color w:val="FF0000"/>
          <w:sz w:val="22"/>
          <w:szCs w:val="22"/>
        </w:rPr>
      </w:pPr>
    </w:p>
    <w:p w:rsidR="006F1ED0" w:rsidRPr="005F4296" w:rsidRDefault="007937ED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Prema podacima iz b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>ilance, ukupna vrijednost imovine na dan 31.12.201</w:t>
      </w:r>
      <w:r w:rsidR="00DE641A" w:rsidRPr="005F4296">
        <w:rPr>
          <w:rFonts w:ascii="Times New Roman" w:eastAsia="Arial" w:hAnsi="Times New Roman" w:cs="Times New Roman"/>
          <w:sz w:val="24"/>
          <w:szCs w:val="24"/>
        </w:rPr>
        <w:t>8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. godine iznosila je </w:t>
      </w:r>
      <w:r w:rsidR="00DE641A" w:rsidRPr="005F4296">
        <w:rPr>
          <w:rFonts w:ascii="Times New Roman" w:eastAsia="Arial" w:hAnsi="Times New Roman" w:cs="Times New Roman"/>
          <w:sz w:val="24"/>
          <w:szCs w:val="24"/>
        </w:rPr>
        <w:t>1.424.143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,00 kuna i veća je u odnosu na prethodnu godinu za </w:t>
      </w:r>
      <w:r w:rsidR="00DE641A" w:rsidRPr="005F4296">
        <w:rPr>
          <w:rFonts w:ascii="Times New Roman" w:eastAsia="Arial" w:hAnsi="Times New Roman" w:cs="Times New Roman"/>
          <w:sz w:val="24"/>
          <w:szCs w:val="24"/>
        </w:rPr>
        <w:t>2,6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%. Od navedenog iznosa nefinancijska imovina iznosi </w:t>
      </w:r>
      <w:r w:rsidR="00DE641A" w:rsidRPr="005F4296">
        <w:rPr>
          <w:rFonts w:ascii="Times New Roman" w:eastAsia="Arial" w:hAnsi="Times New Roman" w:cs="Times New Roman"/>
          <w:sz w:val="24"/>
          <w:szCs w:val="24"/>
        </w:rPr>
        <w:t>983.476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 kuna, a financijska imovina iznosi </w:t>
      </w:r>
      <w:r w:rsidR="00DE641A" w:rsidRPr="005F4296">
        <w:rPr>
          <w:rFonts w:ascii="Times New Roman" w:eastAsia="Arial" w:hAnsi="Times New Roman" w:cs="Times New Roman"/>
          <w:sz w:val="24"/>
          <w:szCs w:val="24"/>
        </w:rPr>
        <w:t>440.667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,00 kuna. </w:t>
      </w:r>
    </w:p>
    <w:p w:rsidR="006F1ED0" w:rsidRPr="005F4296" w:rsidRDefault="006F1ED0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Potraživanja krajem godine iznose 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>227.360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,00 kuna i manja su za 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>1,4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% u odnosu na prethodnu godinu. </w:t>
      </w:r>
    </w:p>
    <w:p w:rsidR="00A93412" w:rsidRPr="005F4296" w:rsidRDefault="006F1ED0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Obveze koncem godine iznose 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>454.005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kuna, što je za 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>9,3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% 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>više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u odnosu na prethodnu godinu. Od navedenog iznosa na nedospjele obveze odnosi se 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>449.223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,00 kuna.  Dospjele obveze iznose 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>4.783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kuna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 xml:space="preserve"> a odnose se na rashode </w:t>
      </w:r>
      <w:r w:rsidR="00D929FA" w:rsidRPr="005F4296">
        <w:rPr>
          <w:rFonts w:ascii="Times New Roman" w:eastAsia="Arial" w:hAnsi="Times New Roman" w:cs="Times New Roman"/>
          <w:sz w:val="24"/>
          <w:szCs w:val="24"/>
        </w:rPr>
        <w:t xml:space="preserve">redovnog 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>poslovanja.</w:t>
      </w:r>
    </w:p>
    <w:p w:rsidR="006F1ED0" w:rsidRPr="005F4296" w:rsidRDefault="00D929FA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P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>otrebno</w:t>
      </w:r>
      <w:r w:rsidR="009B4A04" w:rsidRPr="005F4296">
        <w:rPr>
          <w:rFonts w:ascii="Times New Roman" w:eastAsia="Arial" w:hAnsi="Times New Roman" w:cs="Times New Roman"/>
          <w:sz w:val="24"/>
          <w:szCs w:val="24"/>
        </w:rPr>
        <w:t xml:space="preserve"> je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 i dalje ulagati maksimalne napore u naplatu potraživanja s osnove prihoda poslovanja.</w:t>
      </w:r>
    </w:p>
    <w:p w:rsidR="00EF2A55" w:rsidRPr="005F4296" w:rsidRDefault="00EF2A55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:rsidR="00EF2A55" w:rsidRPr="005F4296" w:rsidRDefault="00EF2A55" w:rsidP="006B4D3F">
      <w:pPr>
        <w:spacing w:line="29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24E" w:rsidRPr="005F4296" w:rsidRDefault="00D1524E" w:rsidP="006B4D3F">
      <w:pPr>
        <w:spacing w:line="29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4D3F" w:rsidRPr="005F4296" w:rsidRDefault="006B4D3F" w:rsidP="006B4D3F">
      <w:pPr>
        <w:spacing w:line="0" w:lineRule="atLeast"/>
        <w:ind w:left="780"/>
        <w:rPr>
          <w:rFonts w:ascii="Times New Roman" w:eastAsia="Arial" w:hAnsi="Times New Roman" w:cs="Times New Roman"/>
          <w:b/>
          <w:sz w:val="24"/>
          <w:szCs w:val="24"/>
        </w:rPr>
      </w:pPr>
      <w:r w:rsidRPr="005F4296">
        <w:rPr>
          <w:rFonts w:ascii="Times New Roman" w:eastAsia="Arial" w:hAnsi="Times New Roman" w:cs="Times New Roman"/>
          <w:b/>
          <w:sz w:val="24"/>
          <w:szCs w:val="24"/>
        </w:rPr>
        <w:t>IZVJEŠTAJ O PRIHODIMA I RASHODIMA, PRIMICIMA I IZDACIMA</w:t>
      </w:r>
    </w:p>
    <w:p w:rsidR="006B4D3F" w:rsidRPr="005F4296" w:rsidRDefault="006B4D3F" w:rsidP="006B4D3F">
      <w:pPr>
        <w:spacing w:line="3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4D3F" w:rsidRPr="005F4296" w:rsidRDefault="00D1524E" w:rsidP="006B4D3F">
      <w:pPr>
        <w:spacing w:line="0" w:lineRule="atLeast"/>
        <w:ind w:left="80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b/>
          <w:sz w:val="24"/>
          <w:szCs w:val="24"/>
        </w:rPr>
        <w:t>Tablica 2</w:t>
      </w:r>
      <w:r w:rsidR="006B4D3F" w:rsidRPr="005F4296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6B4D3F" w:rsidRPr="005F4296">
        <w:rPr>
          <w:rFonts w:ascii="Times New Roman" w:eastAsia="Arial" w:hAnsi="Times New Roman" w:cs="Times New Roman"/>
          <w:sz w:val="24"/>
          <w:szCs w:val="24"/>
        </w:rPr>
        <w:t>Izvršenje prihoda i primitaka</w:t>
      </w:r>
    </w:p>
    <w:p w:rsidR="00D1524E" w:rsidRPr="008F17AB" w:rsidRDefault="00D1524E" w:rsidP="006B4D3F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D1524E" w:rsidRPr="008F17AB" w:rsidRDefault="00D1524E" w:rsidP="006B4D3F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6B4D3F" w:rsidRPr="008F17AB" w:rsidRDefault="006B4D3F" w:rsidP="006B4D3F">
      <w:pPr>
        <w:spacing w:line="19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1029" w:type="dxa"/>
        <w:jc w:val="center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86"/>
        <w:gridCol w:w="1276"/>
        <w:gridCol w:w="1360"/>
        <w:gridCol w:w="968"/>
        <w:gridCol w:w="1429"/>
        <w:gridCol w:w="1429"/>
        <w:gridCol w:w="881"/>
      </w:tblGrid>
      <w:tr w:rsidR="00EF2A55" w:rsidRPr="008F17AB" w:rsidTr="00EF2A55">
        <w:trPr>
          <w:trHeight w:val="283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EF2A55" w:rsidRPr="008F17AB" w:rsidRDefault="00EF2A55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PRIHODI / PRIMICI PO VRSTI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EF2A55" w:rsidRPr="008F17AB" w:rsidRDefault="0044425B" w:rsidP="00444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I</w:t>
            </w:r>
            <w:r w:rsidR="00EF2A55" w:rsidRPr="008F17AB">
              <w:rPr>
                <w:rFonts w:ascii="Times New Roman" w:hAnsi="Times New Roman" w:cs="Times New Roman"/>
                <w:b/>
                <w:bCs/>
              </w:rPr>
              <w:t>ZVRŠENJE      2017.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44425B" w:rsidRDefault="00EF2A55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EF2A55" w:rsidRPr="008F17AB" w:rsidRDefault="00EF2A55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2018.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EF2A55" w:rsidRPr="008F17AB" w:rsidRDefault="00EF2A55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INDEKS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</w:tcPr>
          <w:p w:rsidR="00EF2A55" w:rsidRPr="008F17AB" w:rsidRDefault="00EF2A55" w:rsidP="00F87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1.1.-30.09.201</w:t>
            </w:r>
            <w:r w:rsidR="00F878E7">
              <w:rPr>
                <w:rFonts w:ascii="Times New Roman" w:hAnsi="Times New Roman" w:cs="Times New Roman"/>
                <w:b/>
                <w:bCs/>
              </w:rPr>
              <w:t>8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</w:tcPr>
          <w:p w:rsidR="00EF2A55" w:rsidRPr="008F17AB" w:rsidRDefault="00EF2A55" w:rsidP="00F87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1.1.-30.09.201</w:t>
            </w:r>
            <w:r w:rsidR="00F878E7">
              <w:rPr>
                <w:rFonts w:ascii="Times New Roman" w:hAnsi="Times New Roman" w:cs="Times New Roman"/>
                <w:b/>
                <w:bCs/>
              </w:rPr>
              <w:t>9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EF2A55" w:rsidRPr="008F17AB" w:rsidRDefault="00EF2A55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INDEKS</w:t>
            </w:r>
          </w:p>
        </w:tc>
      </w:tr>
      <w:tr w:rsidR="00EF2A55" w:rsidRPr="008F17AB" w:rsidTr="00EF2A55">
        <w:trPr>
          <w:trHeight w:val="283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EF2A55" w:rsidRPr="008F17AB" w:rsidRDefault="00EF2A55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EF2A55" w:rsidRPr="008F17AB" w:rsidRDefault="00EF2A55" w:rsidP="00EF2A5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5.902.608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EF2A55" w:rsidRPr="008F17AB" w:rsidRDefault="00EF2A55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6.328.644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EF2A55" w:rsidRPr="008F17AB" w:rsidRDefault="00EF2A55" w:rsidP="00EF2A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107,2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EF2A55" w:rsidRPr="00F878E7" w:rsidRDefault="00EF2A55" w:rsidP="00F878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78E7">
              <w:rPr>
                <w:rFonts w:ascii="Times New Roman" w:hAnsi="Times New Roman" w:cs="Times New Roman"/>
                <w:b/>
                <w:bCs/>
              </w:rPr>
              <w:t>4.</w:t>
            </w:r>
            <w:r w:rsidR="00F878E7" w:rsidRPr="00F878E7">
              <w:rPr>
                <w:rFonts w:ascii="Times New Roman" w:hAnsi="Times New Roman" w:cs="Times New Roman"/>
                <w:b/>
                <w:bCs/>
              </w:rPr>
              <w:t>616.183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EF2A55" w:rsidRPr="00F878E7" w:rsidRDefault="00EF2A55" w:rsidP="00F878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78E7">
              <w:rPr>
                <w:rFonts w:ascii="Times New Roman" w:hAnsi="Times New Roman" w:cs="Times New Roman"/>
                <w:b/>
                <w:bCs/>
              </w:rPr>
              <w:t>4.</w:t>
            </w:r>
            <w:r w:rsidR="00F878E7" w:rsidRPr="00F878E7">
              <w:rPr>
                <w:rFonts w:ascii="Times New Roman" w:hAnsi="Times New Roman" w:cs="Times New Roman"/>
                <w:b/>
                <w:bCs/>
              </w:rPr>
              <w:t>888.279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EF2A55" w:rsidRPr="00F878E7" w:rsidRDefault="00F878E7" w:rsidP="00F878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78E7">
              <w:rPr>
                <w:rFonts w:ascii="Times New Roman" w:hAnsi="Times New Roman" w:cs="Times New Roman"/>
                <w:b/>
                <w:bCs/>
              </w:rPr>
              <w:t>105,9</w:t>
            </w:r>
          </w:p>
        </w:tc>
      </w:tr>
      <w:tr w:rsidR="00EF2A55" w:rsidRPr="008F17AB" w:rsidTr="00EF2A55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EF2A55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Pomoći iz inozemstva  i od subjekata unutar općeg proračuna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EF2A5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118.920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149.464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125,7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70.838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76.972</w:t>
            </w:r>
          </w:p>
        </w:tc>
        <w:tc>
          <w:tcPr>
            <w:tcW w:w="8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F878E7" w:rsidRDefault="00F878E7" w:rsidP="00F878E7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108,7</w:t>
            </w:r>
          </w:p>
        </w:tc>
      </w:tr>
      <w:tr w:rsidR="00EF2A55" w:rsidRPr="008F17AB" w:rsidTr="00EF2A55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30,6</w:t>
            </w:r>
          </w:p>
        </w:tc>
      </w:tr>
      <w:tr w:rsidR="00EF2A55" w:rsidRPr="008F17AB" w:rsidTr="00EF2A55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od upravnih i administrativnih pristojbi, pristojbi po posebnim propisima i naknada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1.250.041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1.192.573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95,4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893.657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890.598</w:t>
            </w:r>
          </w:p>
        </w:tc>
        <w:tc>
          <w:tcPr>
            <w:tcW w:w="8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99,7</w:t>
            </w:r>
          </w:p>
        </w:tc>
      </w:tr>
      <w:tr w:rsidR="00EF2A55" w:rsidRPr="008F17AB" w:rsidTr="00EF2A55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od prodaje proizvoda i robe te pruženih usluga i prihodi od donacija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950.402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1.010.284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106,3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717.482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775.594</w:t>
            </w:r>
          </w:p>
        </w:tc>
        <w:tc>
          <w:tcPr>
            <w:tcW w:w="8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105,3</w:t>
            </w:r>
          </w:p>
        </w:tc>
      </w:tr>
      <w:tr w:rsidR="00EF2A55" w:rsidRPr="008F17AB" w:rsidTr="00EF2A55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iz nadležnog proračuna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3.583.115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3.976.271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8F17AB" w:rsidRDefault="00EF2A55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111,0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2.934.157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3.165.100</w:t>
            </w:r>
          </w:p>
        </w:tc>
        <w:tc>
          <w:tcPr>
            <w:tcW w:w="8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2A55" w:rsidRPr="00F878E7" w:rsidRDefault="00F878E7" w:rsidP="00F878E7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107,9</w:t>
            </w:r>
          </w:p>
        </w:tc>
      </w:tr>
      <w:tr w:rsidR="00EF2A55" w:rsidRPr="008F17AB" w:rsidTr="00EF2A55">
        <w:trPr>
          <w:trHeight w:val="283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F2A55" w:rsidRPr="008F17AB" w:rsidRDefault="00EF2A55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SVEUKUPNO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F2A55" w:rsidRPr="008F17AB" w:rsidRDefault="00EF2A55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5.</w:t>
            </w:r>
            <w:r w:rsidR="00C103EE" w:rsidRPr="008F17AB">
              <w:rPr>
                <w:rFonts w:ascii="Times New Roman" w:hAnsi="Times New Roman" w:cs="Times New Roman"/>
                <w:b/>
                <w:bCs/>
              </w:rPr>
              <w:t>902.608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F2A55" w:rsidRPr="008F17AB" w:rsidRDefault="00C103EE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6.328.644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F2A55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107,2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A55" w:rsidRPr="00F878E7" w:rsidRDefault="00EF2A55" w:rsidP="00F878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78E7">
              <w:rPr>
                <w:rFonts w:ascii="Times New Roman" w:hAnsi="Times New Roman" w:cs="Times New Roman"/>
                <w:b/>
                <w:bCs/>
              </w:rPr>
              <w:t>4.</w:t>
            </w:r>
            <w:r w:rsidR="00F878E7" w:rsidRPr="00F878E7">
              <w:rPr>
                <w:rFonts w:ascii="Times New Roman" w:hAnsi="Times New Roman" w:cs="Times New Roman"/>
                <w:b/>
                <w:bCs/>
              </w:rPr>
              <w:t>616.183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A55" w:rsidRPr="00F878E7" w:rsidRDefault="00EF2A55" w:rsidP="00F878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78E7">
              <w:rPr>
                <w:rFonts w:ascii="Times New Roman" w:hAnsi="Times New Roman" w:cs="Times New Roman"/>
                <w:b/>
                <w:bCs/>
              </w:rPr>
              <w:t>4.</w:t>
            </w:r>
            <w:r w:rsidR="00F878E7" w:rsidRPr="00F878E7">
              <w:rPr>
                <w:rFonts w:ascii="Times New Roman" w:hAnsi="Times New Roman" w:cs="Times New Roman"/>
                <w:b/>
                <w:bCs/>
              </w:rPr>
              <w:t>888.279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A55" w:rsidRPr="00F878E7" w:rsidRDefault="00F878E7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78E7">
              <w:rPr>
                <w:rFonts w:ascii="Times New Roman" w:hAnsi="Times New Roman" w:cs="Times New Roman"/>
                <w:b/>
                <w:bCs/>
              </w:rPr>
              <w:t>105,9</w:t>
            </w:r>
          </w:p>
        </w:tc>
      </w:tr>
    </w:tbl>
    <w:p w:rsidR="006B4D3F" w:rsidRPr="006F1ED0" w:rsidRDefault="006B4D3F" w:rsidP="006F1ED0">
      <w:pPr>
        <w:spacing w:line="257" w:lineRule="auto"/>
        <w:ind w:left="120" w:right="120" w:firstLine="708"/>
        <w:jc w:val="both"/>
        <w:rPr>
          <w:rFonts w:ascii="Times New Roman" w:eastAsia="Arial" w:hAnsi="Times New Roman" w:cs="Times New Roman"/>
          <w:color w:val="FF0000"/>
          <w:sz w:val="22"/>
          <w:szCs w:val="22"/>
        </w:rPr>
      </w:pPr>
    </w:p>
    <w:p w:rsidR="006B4D3F" w:rsidRPr="005F4296" w:rsidRDefault="006B4D3F" w:rsidP="006F1ED0">
      <w:pPr>
        <w:spacing w:line="257" w:lineRule="auto"/>
        <w:ind w:left="120" w:right="120" w:firstLine="708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:rsidR="002A7157" w:rsidRPr="005F4296" w:rsidRDefault="006F1ED0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U 201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>8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. godini ostvareno je povećanje ukupnih prihoda za 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>7,2</w:t>
      </w:r>
      <w:r w:rsidRPr="005F4296">
        <w:rPr>
          <w:rFonts w:ascii="Times New Roman" w:eastAsia="Arial" w:hAnsi="Times New Roman" w:cs="Times New Roman"/>
          <w:sz w:val="24"/>
          <w:szCs w:val="24"/>
        </w:rPr>
        <w:t>%. Gledajući osnovne vrste prihoda, u odnosu na 201</w:t>
      </w:r>
      <w:r w:rsidR="002A7157" w:rsidRPr="005F4296">
        <w:rPr>
          <w:rFonts w:ascii="Times New Roman" w:eastAsia="Arial" w:hAnsi="Times New Roman" w:cs="Times New Roman"/>
          <w:sz w:val="24"/>
          <w:szCs w:val="24"/>
        </w:rPr>
        <w:t>7</w:t>
      </w:r>
      <w:r w:rsidRPr="005F4296">
        <w:rPr>
          <w:rFonts w:ascii="Times New Roman" w:eastAsia="Arial" w:hAnsi="Times New Roman" w:cs="Times New Roman"/>
          <w:sz w:val="24"/>
          <w:szCs w:val="24"/>
        </w:rPr>
        <w:t>. godinu ostvareno je više prihoda  od pomoći za 2</w:t>
      </w:r>
      <w:r w:rsidR="002A7157" w:rsidRPr="005F4296">
        <w:rPr>
          <w:rFonts w:ascii="Times New Roman" w:eastAsia="Arial" w:hAnsi="Times New Roman" w:cs="Times New Roman"/>
          <w:sz w:val="24"/>
          <w:szCs w:val="24"/>
        </w:rPr>
        <w:t>5,7</w:t>
      </w:r>
      <w:r w:rsidR="00633C12" w:rsidRPr="005F4296">
        <w:rPr>
          <w:rFonts w:ascii="Times New Roman" w:eastAsia="Arial" w:hAnsi="Times New Roman" w:cs="Times New Roman"/>
          <w:sz w:val="24"/>
          <w:szCs w:val="24"/>
        </w:rPr>
        <w:t>%</w:t>
      </w:r>
      <w:r w:rsidR="002A7157" w:rsidRPr="005F429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929FA" w:rsidRPr="005F4296">
        <w:rPr>
          <w:rFonts w:ascii="Times New Roman" w:hAnsi="Times New Roman" w:cs="Times New Roman"/>
          <w:sz w:val="24"/>
          <w:szCs w:val="24"/>
        </w:rPr>
        <w:t>p</w:t>
      </w:r>
      <w:r w:rsidR="002A7157" w:rsidRPr="005F4296">
        <w:rPr>
          <w:rFonts w:ascii="Times New Roman" w:hAnsi="Times New Roman" w:cs="Times New Roman"/>
          <w:sz w:val="24"/>
          <w:szCs w:val="24"/>
        </w:rPr>
        <w:t>rihodi od prodaje proizvoda i robe za 6,3% te prihod</w:t>
      </w:r>
      <w:r w:rsidR="00633C12" w:rsidRPr="005F4296">
        <w:rPr>
          <w:rFonts w:ascii="Times New Roman" w:hAnsi="Times New Roman" w:cs="Times New Roman"/>
          <w:sz w:val="24"/>
          <w:szCs w:val="24"/>
        </w:rPr>
        <w:t xml:space="preserve">a iz nadležnog proračuna za 11 </w:t>
      </w:r>
      <w:r w:rsidR="002A7157" w:rsidRPr="005F4296">
        <w:rPr>
          <w:rFonts w:ascii="Times New Roman" w:hAnsi="Times New Roman" w:cs="Times New Roman"/>
          <w:sz w:val="24"/>
          <w:szCs w:val="24"/>
        </w:rPr>
        <w:t>%</w:t>
      </w:r>
      <w:r w:rsidR="002A7157" w:rsidRPr="005F4296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2A7157" w:rsidRPr="005F4296" w:rsidRDefault="006F1ED0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Prihodi </w:t>
      </w:r>
      <w:r w:rsidR="00D929FA" w:rsidRPr="005F4296">
        <w:rPr>
          <w:rFonts w:ascii="Times New Roman" w:eastAsia="Arial" w:hAnsi="Times New Roman" w:cs="Times New Roman"/>
          <w:sz w:val="24"/>
          <w:szCs w:val="24"/>
        </w:rPr>
        <w:t>od upravnih i administrativnih pristojbi, pristojbi po posebnim propisima i naknada ostvareni su za 4</w:t>
      </w:r>
      <w:r w:rsidRPr="005F4296">
        <w:rPr>
          <w:rFonts w:ascii="Times New Roman" w:eastAsia="Arial" w:hAnsi="Times New Roman" w:cs="Times New Roman"/>
          <w:sz w:val="24"/>
          <w:szCs w:val="24"/>
        </w:rPr>
        <w:t>,6% manje u odnosu na 201</w:t>
      </w:r>
      <w:r w:rsidR="00D929FA" w:rsidRPr="005F4296">
        <w:rPr>
          <w:rFonts w:ascii="Times New Roman" w:eastAsia="Arial" w:hAnsi="Times New Roman" w:cs="Times New Roman"/>
          <w:sz w:val="24"/>
          <w:szCs w:val="24"/>
        </w:rPr>
        <w:t>7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7937ED" w:rsidRPr="005F4296">
        <w:rPr>
          <w:rFonts w:ascii="Times New Roman" w:eastAsia="Arial" w:hAnsi="Times New Roman" w:cs="Times New Roman"/>
          <w:sz w:val="24"/>
          <w:szCs w:val="24"/>
        </w:rPr>
        <w:t>g</w:t>
      </w:r>
      <w:r w:rsidRPr="005F4296">
        <w:rPr>
          <w:rFonts w:ascii="Times New Roman" w:eastAsia="Arial" w:hAnsi="Times New Roman" w:cs="Times New Roman"/>
          <w:sz w:val="24"/>
          <w:szCs w:val="24"/>
        </w:rPr>
        <w:t>odinu</w:t>
      </w:r>
      <w:r w:rsidR="007937ED" w:rsidRPr="005F4296">
        <w:rPr>
          <w:rFonts w:ascii="Times New Roman" w:eastAsia="Arial" w:hAnsi="Times New Roman" w:cs="Times New Roman"/>
          <w:sz w:val="24"/>
          <w:szCs w:val="24"/>
        </w:rPr>
        <w:t>, a prihodi od imovine nisu značajni.</w:t>
      </w:r>
    </w:p>
    <w:p w:rsidR="007937ED" w:rsidRPr="005F4296" w:rsidRDefault="007937ED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:rsidR="007937ED" w:rsidRPr="005F4296" w:rsidRDefault="006F1ED0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U Financijskim izvještajima za razdoblje od 1.1. do 30.09.201</w:t>
      </w:r>
      <w:r w:rsidR="007937ED" w:rsidRPr="005F4296">
        <w:rPr>
          <w:rFonts w:ascii="Times New Roman" w:eastAsia="Arial" w:hAnsi="Times New Roman" w:cs="Times New Roman"/>
          <w:sz w:val="24"/>
          <w:szCs w:val="24"/>
        </w:rPr>
        <w:t>9</w:t>
      </w:r>
      <w:r w:rsidRPr="005F4296">
        <w:rPr>
          <w:rFonts w:ascii="Times New Roman" w:eastAsia="Arial" w:hAnsi="Times New Roman" w:cs="Times New Roman"/>
          <w:sz w:val="24"/>
          <w:szCs w:val="24"/>
        </w:rPr>
        <w:t>. godine, iskazano je povećanje prihoda u usporedbi s istim razdobljem 201</w:t>
      </w:r>
      <w:r w:rsidR="007937ED" w:rsidRPr="005F4296">
        <w:rPr>
          <w:rFonts w:ascii="Times New Roman" w:eastAsia="Arial" w:hAnsi="Times New Roman" w:cs="Times New Roman"/>
          <w:sz w:val="24"/>
          <w:szCs w:val="24"/>
        </w:rPr>
        <w:t>8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. godine za </w:t>
      </w:r>
      <w:r w:rsidR="007937ED" w:rsidRPr="005F4296">
        <w:rPr>
          <w:rFonts w:ascii="Times New Roman" w:eastAsia="Arial" w:hAnsi="Times New Roman" w:cs="Times New Roman"/>
          <w:sz w:val="24"/>
          <w:szCs w:val="24"/>
        </w:rPr>
        <w:t>5,9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%. Veće povećanje ostvareno je od prihoda od pomoći za </w:t>
      </w:r>
      <w:r w:rsidR="007937ED" w:rsidRPr="005F4296">
        <w:rPr>
          <w:rFonts w:ascii="Times New Roman" w:eastAsia="Arial" w:hAnsi="Times New Roman" w:cs="Times New Roman"/>
          <w:sz w:val="24"/>
          <w:szCs w:val="24"/>
        </w:rPr>
        <w:t>8,7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%, </w:t>
      </w:r>
      <w:r w:rsidR="00633C12" w:rsidRPr="005F4296">
        <w:rPr>
          <w:rFonts w:ascii="Times New Roman" w:eastAsia="Arial" w:hAnsi="Times New Roman" w:cs="Times New Roman"/>
          <w:sz w:val="24"/>
          <w:szCs w:val="24"/>
        </w:rPr>
        <w:t>p</w:t>
      </w:r>
      <w:r w:rsidR="007937ED" w:rsidRPr="005F4296">
        <w:rPr>
          <w:rFonts w:ascii="Times New Roman" w:eastAsia="Arial" w:hAnsi="Times New Roman" w:cs="Times New Roman"/>
          <w:sz w:val="24"/>
          <w:szCs w:val="24"/>
        </w:rPr>
        <w:t xml:space="preserve">rihoda od prodaje proizvoda i robe 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za </w:t>
      </w:r>
      <w:r w:rsidR="007937ED" w:rsidRPr="005F4296">
        <w:rPr>
          <w:rFonts w:ascii="Times New Roman" w:eastAsia="Arial" w:hAnsi="Times New Roman" w:cs="Times New Roman"/>
          <w:sz w:val="24"/>
          <w:szCs w:val="24"/>
        </w:rPr>
        <w:t>5,3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% </w:t>
      </w:r>
      <w:r w:rsidR="00633C12" w:rsidRPr="005F4296">
        <w:rPr>
          <w:rFonts w:ascii="Times New Roman" w:eastAsia="Arial" w:hAnsi="Times New Roman" w:cs="Times New Roman"/>
          <w:sz w:val="24"/>
          <w:szCs w:val="24"/>
        </w:rPr>
        <w:t xml:space="preserve"> te 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prihoda </w:t>
      </w:r>
      <w:r w:rsidR="007937ED" w:rsidRPr="005F4296">
        <w:rPr>
          <w:rFonts w:ascii="Times New Roman" w:eastAsia="Arial" w:hAnsi="Times New Roman" w:cs="Times New Roman"/>
          <w:sz w:val="24"/>
          <w:szCs w:val="24"/>
        </w:rPr>
        <w:t>iz nadležnog proračuna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937ED" w:rsidRPr="005F4296">
        <w:rPr>
          <w:rFonts w:ascii="Times New Roman" w:eastAsia="Arial" w:hAnsi="Times New Roman" w:cs="Times New Roman"/>
          <w:sz w:val="24"/>
          <w:szCs w:val="24"/>
        </w:rPr>
        <w:t>za 7,9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% </w:t>
      </w:r>
    </w:p>
    <w:p w:rsidR="006B4D3F" w:rsidRPr="005F4296" w:rsidRDefault="006B4D3F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:rsidR="006B4D3F" w:rsidRDefault="006B4D3F" w:rsidP="006F1ED0">
      <w:pPr>
        <w:spacing w:line="257" w:lineRule="auto"/>
        <w:ind w:left="120" w:right="120" w:firstLine="708"/>
        <w:jc w:val="both"/>
        <w:rPr>
          <w:rFonts w:ascii="Times New Roman" w:eastAsia="Arial" w:hAnsi="Times New Roman" w:cs="Times New Roman"/>
          <w:color w:val="FF0000"/>
          <w:sz w:val="22"/>
          <w:szCs w:val="22"/>
        </w:rPr>
      </w:pPr>
    </w:p>
    <w:p w:rsidR="00A42DB6" w:rsidRDefault="00A42DB6" w:rsidP="006F1ED0">
      <w:pPr>
        <w:spacing w:line="257" w:lineRule="auto"/>
        <w:ind w:left="120" w:right="120" w:firstLine="708"/>
        <w:jc w:val="both"/>
        <w:rPr>
          <w:rFonts w:ascii="Times New Roman" w:eastAsia="Arial" w:hAnsi="Times New Roman" w:cs="Times New Roman"/>
          <w:color w:val="FF0000"/>
          <w:sz w:val="22"/>
          <w:szCs w:val="22"/>
        </w:rPr>
      </w:pPr>
    </w:p>
    <w:p w:rsidR="00A42DB6" w:rsidRDefault="00A42DB6" w:rsidP="006F1ED0">
      <w:pPr>
        <w:spacing w:line="257" w:lineRule="auto"/>
        <w:ind w:left="120" w:right="120" w:firstLine="708"/>
        <w:jc w:val="both"/>
        <w:rPr>
          <w:rFonts w:ascii="Times New Roman" w:eastAsia="Arial" w:hAnsi="Times New Roman" w:cs="Times New Roman"/>
          <w:color w:val="FF0000"/>
          <w:sz w:val="22"/>
          <w:szCs w:val="22"/>
        </w:rPr>
      </w:pPr>
    </w:p>
    <w:p w:rsidR="00A42DB6" w:rsidRPr="00585BF2" w:rsidRDefault="00A42DB6" w:rsidP="006F1ED0">
      <w:pPr>
        <w:spacing w:line="257" w:lineRule="auto"/>
        <w:ind w:left="120" w:right="120" w:firstLine="708"/>
        <w:jc w:val="both"/>
        <w:rPr>
          <w:rFonts w:ascii="Times New Roman" w:eastAsia="Arial" w:hAnsi="Times New Roman" w:cs="Times New Roman"/>
          <w:color w:val="FF0000"/>
          <w:sz w:val="22"/>
          <w:szCs w:val="22"/>
        </w:rPr>
      </w:pPr>
    </w:p>
    <w:p w:rsidR="006B4D3F" w:rsidRPr="00585BF2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F4296" w:rsidRPr="008F17AB" w:rsidRDefault="005F4296" w:rsidP="006B4D3F">
      <w:pPr>
        <w:spacing w:line="200" w:lineRule="exact"/>
        <w:rPr>
          <w:rFonts w:ascii="Times New Roman" w:eastAsia="Times New Roman" w:hAnsi="Times New Roman" w:cs="Times New Roman"/>
        </w:rPr>
      </w:pPr>
    </w:p>
    <w:p w:rsidR="006B4D3F" w:rsidRPr="008F17AB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103EE" w:rsidRDefault="00C103EE" w:rsidP="00C103EE">
      <w:pPr>
        <w:rPr>
          <w:rFonts w:ascii="Times New Roman" w:hAnsi="Times New Roman" w:cs="Times New Roman"/>
          <w:sz w:val="22"/>
          <w:szCs w:val="22"/>
        </w:rPr>
      </w:pPr>
      <w:r w:rsidRPr="008F17AB">
        <w:rPr>
          <w:rFonts w:ascii="Times New Roman" w:hAnsi="Times New Roman" w:cs="Times New Roman"/>
          <w:b/>
          <w:sz w:val="22"/>
          <w:szCs w:val="22"/>
        </w:rPr>
        <w:t xml:space="preserve">Tablica 3: </w:t>
      </w:r>
      <w:r w:rsidRPr="008F17AB">
        <w:rPr>
          <w:rFonts w:ascii="Times New Roman" w:hAnsi="Times New Roman" w:cs="Times New Roman"/>
          <w:sz w:val="22"/>
          <w:szCs w:val="22"/>
        </w:rPr>
        <w:t>Izvršenje rashoda i izdataka</w:t>
      </w:r>
    </w:p>
    <w:p w:rsidR="008F17AB" w:rsidRPr="008F17AB" w:rsidRDefault="008F17AB" w:rsidP="00C103EE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979" w:type="dxa"/>
        <w:jc w:val="center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07"/>
        <w:gridCol w:w="1425"/>
        <w:gridCol w:w="1425"/>
        <w:gridCol w:w="881"/>
        <w:gridCol w:w="1237"/>
        <w:gridCol w:w="1237"/>
        <w:gridCol w:w="881"/>
      </w:tblGrid>
      <w:tr w:rsidR="00C103EE" w:rsidRPr="008F17AB" w:rsidTr="005F4296">
        <w:trPr>
          <w:trHeight w:val="307"/>
          <w:jc w:val="center"/>
        </w:trPr>
        <w:tc>
          <w:tcPr>
            <w:tcW w:w="2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RASHODI / IZDACI PO VRSTI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2017.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2018.</w:t>
            </w:r>
          </w:p>
        </w:tc>
        <w:tc>
          <w:tcPr>
            <w:tcW w:w="8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INDEKS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F87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1.1.-30.09.201</w:t>
            </w:r>
            <w:r w:rsidR="00F878E7">
              <w:rPr>
                <w:rFonts w:ascii="Times New Roman" w:hAnsi="Times New Roman" w:cs="Times New Roman"/>
                <w:b/>
                <w:bCs/>
              </w:rPr>
              <w:t>8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F878E7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IZVRŠENJE 1.1.-30.09.2019</w:t>
            </w:r>
            <w:r w:rsidR="00C103EE"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INDEKS</w:t>
            </w:r>
          </w:p>
        </w:tc>
      </w:tr>
      <w:tr w:rsidR="00C103EE" w:rsidRPr="008F17AB" w:rsidTr="005F4296">
        <w:trPr>
          <w:trHeight w:val="307"/>
          <w:jc w:val="center"/>
        </w:trPr>
        <w:tc>
          <w:tcPr>
            <w:tcW w:w="2907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C103EE" w:rsidRPr="008F17AB" w:rsidRDefault="00C103E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poslovanja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5.655.667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6.271.436</w:t>
            </w:r>
          </w:p>
        </w:tc>
        <w:tc>
          <w:tcPr>
            <w:tcW w:w="878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F17AB">
              <w:rPr>
                <w:rFonts w:ascii="Times New Roman" w:hAnsi="Times New Roman" w:cs="Times New Roman"/>
                <w:b/>
              </w:rPr>
              <w:t>110,9</w:t>
            </w:r>
          </w:p>
        </w:tc>
        <w:tc>
          <w:tcPr>
            <w:tcW w:w="1233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C103EE" w:rsidRPr="00F878E7" w:rsidRDefault="00F878E7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878E7">
              <w:rPr>
                <w:rFonts w:ascii="Times New Roman" w:hAnsi="Times New Roman" w:cs="Times New Roman"/>
                <w:b/>
              </w:rPr>
              <w:t>4.687.929</w:t>
            </w:r>
          </w:p>
        </w:tc>
        <w:tc>
          <w:tcPr>
            <w:tcW w:w="1233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C103EE" w:rsidRPr="00F878E7" w:rsidRDefault="00F878E7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878E7">
              <w:rPr>
                <w:rFonts w:ascii="Times New Roman" w:hAnsi="Times New Roman" w:cs="Times New Roman"/>
                <w:b/>
              </w:rPr>
              <w:t>4.716.441</w:t>
            </w:r>
          </w:p>
        </w:tc>
        <w:tc>
          <w:tcPr>
            <w:tcW w:w="878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C103EE" w:rsidRPr="00F878E7" w:rsidRDefault="00F878E7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878E7">
              <w:rPr>
                <w:rFonts w:ascii="Times New Roman" w:hAnsi="Times New Roman" w:cs="Times New Roman"/>
                <w:b/>
              </w:rPr>
              <w:t>100,6</w:t>
            </w:r>
          </w:p>
        </w:tc>
      </w:tr>
      <w:tr w:rsidR="00C103EE" w:rsidRPr="008F17AB" w:rsidTr="005F4296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za zaposlene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  <w:bCs/>
              </w:rPr>
              <w:t>4.127.022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4.448.233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12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3.350.367</w:t>
            </w:r>
          </w:p>
        </w:tc>
        <w:tc>
          <w:tcPr>
            <w:tcW w:w="12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3.501.388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104,5</w:t>
            </w:r>
          </w:p>
        </w:tc>
      </w:tr>
      <w:tr w:rsidR="00C103EE" w:rsidRPr="008F17AB" w:rsidTr="005F4296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Materijalni rashodi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  <w:bCs/>
              </w:rPr>
              <w:t>1.516.232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1.770.700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116,8</w:t>
            </w:r>
          </w:p>
        </w:tc>
        <w:tc>
          <w:tcPr>
            <w:tcW w:w="12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1.328.036</w:t>
            </w:r>
          </w:p>
        </w:tc>
        <w:tc>
          <w:tcPr>
            <w:tcW w:w="12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F878E7" w:rsidRDefault="00C103EE" w:rsidP="00F878E7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1.</w:t>
            </w:r>
            <w:r w:rsidR="00F878E7" w:rsidRPr="00F878E7">
              <w:rPr>
                <w:rFonts w:ascii="Times New Roman" w:hAnsi="Times New Roman" w:cs="Times New Roman"/>
              </w:rPr>
              <w:t>185.707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89,3</w:t>
            </w:r>
          </w:p>
        </w:tc>
      </w:tr>
      <w:tr w:rsidR="00C103EE" w:rsidRPr="008F17AB" w:rsidTr="005F4296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Financijski rashodi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  <w:bCs/>
              </w:rPr>
              <w:t>12.413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12.503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2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9.526</w:t>
            </w:r>
          </w:p>
        </w:tc>
        <w:tc>
          <w:tcPr>
            <w:tcW w:w="12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29.346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F878E7" w:rsidRDefault="00F878E7" w:rsidP="00C103EE">
            <w:pPr>
              <w:jc w:val="right"/>
              <w:rPr>
                <w:rFonts w:ascii="Times New Roman" w:hAnsi="Times New Roman" w:cs="Times New Roman"/>
              </w:rPr>
            </w:pPr>
            <w:r w:rsidRPr="00F878E7">
              <w:rPr>
                <w:rFonts w:ascii="Times New Roman" w:hAnsi="Times New Roman" w:cs="Times New Roman"/>
              </w:rPr>
              <w:t>308,1</w:t>
            </w:r>
          </w:p>
        </w:tc>
      </w:tr>
      <w:tr w:rsidR="00C103EE" w:rsidRPr="008F17AB" w:rsidTr="005F4296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C103EE" w:rsidRPr="008F17AB" w:rsidRDefault="00C103E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za nabavu nefinancijske imovine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158.904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8.160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F17AB"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12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C103EE" w:rsidRPr="0005752C" w:rsidRDefault="00F878E7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752C">
              <w:rPr>
                <w:rFonts w:ascii="Times New Roman" w:hAnsi="Times New Roman" w:cs="Times New Roman"/>
                <w:b/>
              </w:rPr>
              <w:t>9.360</w:t>
            </w:r>
          </w:p>
        </w:tc>
        <w:tc>
          <w:tcPr>
            <w:tcW w:w="12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C103EE" w:rsidRPr="0005752C" w:rsidRDefault="00F878E7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752C">
              <w:rPr>
                <w:rFonts w:ascii="Times New Roman" w:hAnsi="Times New Roman" w:cs="Times New Roman"/>
                <w:b/>
              </w:rPr>
              <w:t>148.885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C103EE" w:rsidRPr="0005752C" w:rsidRDefault="00F878E7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752C">
              <w:rPr>
                <w:rFonts w:ascii="Times New Roman" w:hAnsi="Times New Roman" w:cs="Times New Roman"/>
                <w:b/>
              </w:rPr>
              <w:t>1.590,7</w:t>
            </w:r>
          </w:p>
        </w:tc>
      </w:tr>
      <w:tr w:rsidR="0005752C" w:rsidRPr="008F17AB" w:rsidTr="005F4296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05752C" w:rsidRPr="008F17AB" w:rsidRDefault="0005752C" w:rsidP="00633C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Rashodi za nabavu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</w:t>
            </w:r>
            <w:r w:rsidRPr="008F17AB">
              <w:rPr>
                <w:rFonts w:ascii="Times New Roman" w:hAnsi="Times New Roman" w:cs="Times New Roman"/>
                <w:bCs/>
              </w:rPr>
              <w:t>proizvedene</w:t>
            </w:r>
            <w:proofErr w:type="spellEnd"/>
            <w:r w:rsidRPr="008F17AB">
              <w:rPr>
                <w:rFonts w:ascii="Times New Roman" w:hAnsi="Times New Roman" w:cs="Times New Roman"/>
                <w:bCs/>
              </w:rPr>
              <w:t xml:space="preserve"> dugotrajne imovine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05752C" w:rsidRPr="008F17AB" w:rsidRDefault="0005752C" w:rsidP="00633C1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05752C" w:rsidRPr="008F17AB" w:rsidRDefault="0005752C" w:rsidP="00633C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05752C" w:rsidRPr="008F17AB" w:rsidRDefault="0005752C" w:rsidP="00633C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05752C" w:rsidRPr="0005752C" w:rsidRDefault="0005752C" w:rsidP="00633C12">
            <w:pPr>
              <w:jc w:val="right"/>
              <w:rPr>
                <w:rFonts w:ascii="Times New Roman" w:hAnsi="Times New Roman" w:cs="Times New Roman"/>
              </w:rPr>
            </w:pPr>
            <w:r w:rsidRPr="0005752C">
              <w:rPr>
                <w:rFonts w:ascii="Times New Roman" w:hAnsi="Times New Roman" w:cs="Times New Roman"/>
              </w:rPr>
              <w:t>1.200</w:t>
            </w:r>
          </w:p>
        </w:tc>
        <w:tc>
          <w:tcPr>
            <w:tcW w:w="12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05752C" w:rsidRPr="0005752C" w:rsidRDefault="0005752C" w:rsidP="00633C12">
            <w:pPr>
              <w:jc w:val="right"/>
              <w:rPr>
                <w:rFonts w:ascii="Times New Roman" w:hAnsi="Times New Roman" w:cs="Times New Roman"/>
              </w:rPr>
            </w:pPr>
            <w:r w:rsidRPr="00057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05752C" w:rsidRPr="0005752C" w:rsidRDefault="0005752C" w:rsidP="00633C12">
            <w:pPr>
              <w:jc w:val="right"/>
              <w:rPr>
                <w:rFonts w:ascii="Times New Roman" w:hAnsi="Times New Roman" w:cs="Times New Roman"/>
              </w:rPr>
            </w:pPr>
            <w:r w:rsidRPr="0005752C">
              <w:rPr>
                <w:rFonts w:ascii="Times New Roman" w:hAnsi="Times New Roman" w:cs="Times New Roman"/>
              </w:rPr>
              <w:t>0</w:t>
            </w:r>
          </w:p>
        </w:tc>
      </w:tr>
      <w:tr w:rsidR="00C103EE" w:rsidRPr="008F17AB" w:rsidTr="005F4296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5F4296" w:rsidRDefault="00C103E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 xml:space="preserve">Rashodi za nabavu proizvedene </w:t>
            </w:r>
          </w:p>
          <w:p w:rsidR="00C103EE" w:rsidRPr="008F17AB" w:rsidRDefault="00C103E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dugotrajne imovine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  <w:bCs/>
              </w:rPr>
              <w:t>17.854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8.160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633C12" w:rsidRDefault="00633C12" w:rsidP="00633C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33C12">
              <w:rPr>
                <w:rFonts w:ascii="Times New Roman" w:hAnsi="Times New Roman" w:cs="Times New Roman"/>
                <w:bCs/>
              </w:rPr>
              <w:t>45,7</w:t>
            </w:r>
          </w:p>
        </w:tc>
        <w:tc>
          <w:tcPr>
            <w:tcW w:w="12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05752C" w:rsidRDefault="0005752C" w:rsidP="00C103EE">
            <w:pPr>
              <w:jc w:val="right"/>
              <w:rPr>
                <w:rFonts w:ascii="Times New Roman" w:hAnsi="Times New Roman" w:cs="Times New Roman"/>
              </w:rPr>
            </w:pPr>
            <w:r w:rsidRPr="0005752C">
              <w:rPr>
                <w:rFonts w:ascii="Times New Roman" w:hAnsi="Times New Roman" w:cs="Times New Roman"/>
              </w:rPr>
              <w:t>8.160</w:t>
            </w:r>
          </w:p>
        </w:tc>
        <w:tc>
          <w:tcPr>
            <w:tcW w:w="12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05752C" w:rsidRDefault="0005752C" w:rsidP="00C103EE">
            <w:pPr>
              <w:jc w:val="right"/>
              <w:rPr>
                <w:rFonts w:ascii="Times New Roman" w:hAnsi="Times New Roman" w:cs="Times New Roman"/>
              </w:rPr>
            </w:pPr>
            <w:r w:rsidRPr="0005752C">
              <w:rPr>
                <w:rFonts w:ascii="Times New Roman" w:hAnsi="Times New Roman" w:cs="Times New Roman"/>
              </w:rPr>
              <w:t>27.385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05752C" w:rsidRDefault="0005752C" w:rsidP="00C103EE">
            <w:pPr>
              <w:jc w:val="right"/>
              <w:rPr>
                <w:rFonts w:ascii="Times New Roman" w:hAnsi="Times New Roman" w:cs="Times New Roman"/>
              </w:rPr>
            </w:pPr>
            <w:r w:rsidRPr="0005752C">
              <w:rPr>
                <w:rFonts w:ascii="Times New Roman" w:hAnsi="Times New Roman" w:cs="Times New Roman"/>
              </w:rPr>
              <w:t>335,6</w:t>
            </w:r>
          </w:p>
        </w:tc>
      </w:tr>
      <w:tr w:rsidR="00C103EE" w:rsidRPr="008F17AB" w:rsidTr="005F4296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za dodatna ulaganja na nefinancijskoj imovini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  <w:bCs/>
              </w:rPr>
              <w:t>141.050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05752C" w:rsidRDefault="0005752C" w:rsidP="00C103EE">
            <w:pPr>
              <w:jc w:val="right"/>
              <w:rPr>
                <w:rFonts w:ascii="Times New Roman" w:hAnsi="Times New Roman" w:cs="Times New Roman"/>
              </w:rPr>
            </w:pPr>
            <w:r w:rsidRPr="00057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05752C" w:rsidRDefault="0005752C" w:rsidP="00C103EE">
            <w:pPr>
              <w:jc w:val="right"/>
              <w:rPr>
                <w:rFonts w:ascii="Times New Roman" w:hAnsi="Times New Roman" w:cs="Times New Roman"/>
              </w:rPr>
            </w:pPr>
            <w:r w:rsidRPr="0005752C">
              <w:rPr>
                <w:rFonts w:ascii="Times New Roman" w:hAnsi="Times New Roman" w:cs="Times New Roman"/>
              </w:rPr>
              <w:t>121.500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05752C" w:rsidRDefault="0005752C" w:rsidP="0005752C">
            <w:pPr>
              <w:jc w:val="right"/>
              <w:rPr>
                <w:rFonts w:ascii="Times New Roman" w:hAnsi="Times New Roman" w:cs="Times New Roman"/>
              </w:rPr>
            </w:pPr>
            <w:r w:rsidRPr="0005752C">
              <w:rPr>
                <w:rFonts w:ascii="Times New Roman" w:hAnsi="Times New Roman" w:cs="Times New Roman"/>
              </w:rPr>
              <w:t>0</w:t>
            </w:r>
          </w:p>
        </w:tc>
      </w:tr>
      <w:tr w:rsidR="00C103EE" w:rsidRPr="008F17AB" w:rsidTr="005F4296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C103EE" w:rsidRPr="008F17AB" w:rsidRDefault="00C103EE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SVEUKUPNO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5.814.571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6.279.596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F17AB">
              <w:rPr>
                <w:rFonts w:ascii="Times New Roman" w:hAnsi="Times New Roman" w:cs="Times New Roman"/>
                <w:b/>
              </w:rPr>
              <w:t>108,0</w:t>
            </w:r>
          </w:p>
        </w:tc>
        <w:tc>
          <w:tcPr>
            <w:tcW w:w="12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05752C" w:rsidRDefault="0005752C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752C">
              <w:rPr>
                <w:rFonts w:ascii="Times New Roman" w:hAnsi="Times New Roman" w:cs="Times New Roman"/>
                <w:b/>
              </w:rPr>
              <w:t>4.697.289</w:t>
            </w:r>
          </w:p>
        </w:tc>
        <w:tc>
          <w:tcPr>
            <w:tcW w:w="123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05752C" w:rsidRDefault="00C103EE" w:rsidP="0005752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752C">
              <w:rPr>
                <w:rFonts w:ascii="Times New Roman" w:hAnsi="Times New Roman" w:cs="Times New Roman"/>
                <w:b/>
              </w:rPr>
              <w:t>4.</w:t>
            </w:r>
            <w:r w:rsidR="0005752C" w:rsidRPr="0005752C">
              <w:rPr>
                <w:rFonts w:ascii="Times New Roman" w:hAnsi="Times New Roman" w:cs="Times New Roman"/>
                <w:b/>
              </w:rPr>
              <w:t>865.326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03EE" w:rsidRPr="0005752C" w:rsidRDefault="0005752C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752C">
              <w:rPr>
                <w:rFonts w:ascii="Times New Roman" w:hAnsi="Times New Roman" w:cs="Times New Roman"/>
                <w:b/>
              </w:rPr>
              <w:t>103,6</w:t>
            </w:r>
          </w:p>
        </w:tc>
      </w:tr>
    </w:tbl>
    <w:p w:rsidR="006B4D3F" w:rsidRPr="008F17AB" w:rsidRDefault="006B4D3F" w:rsidP="006B4D3F">
      <w:pPr>
        <w:spacing w:line="200" w:lineRule="exact"/>
        <w:rPr>
          <w:rFonts w:ascii="Times New Roman" w:eastAsia="Times New Roman" w:hAnsi="Times New Roman" w:cs="Times New Roman"/>
        </w:rPr>
      </w:pPr>
    </w:p>
    <w:p w:rsidR="006B4D3F" w:rsidRPr="006F1ED0" w:rsidRDefault="006B4D3F" w:rsidP="0091792B">
      <w:pPr>
        <w:spacing w:line="257" w:lineRule="auto"/>
        <w:ind w:right="120"/>
        <w:jc w:val="both"/>
        <w:rPr>
          <w:rFonts w:ascii="Times New Roman" w:eastAsia="Arial" w:hAnsi="Times New Roman" w:cs="Times New Roman"/>
          <w:color w:val="FF0000"/>
          <w:sz w:val="22"/>
          <w:szCs w:val="22"/>
        </w:rPr>
      </w:pPr>
    </w:p>
    <w:p w:rsidR="00591BB4" w:rsidRPr="005F4296" w:rsidRDefault="006F1ED0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Uspoređujući izvršenje proračuna u 201</w:t>
      </w:r>
      <w:r w:rsidR="00633C12" w:rsidRPr="005F4296">
        <w:rPr>
          <w:rFonts w:ascii="Times New Roman" w:eastAsia="Arial" w:hAnsi="Times New Roman" w:cs="Times New Roman"/>
          <w:sz w:val="24"/>
          <w:szCs w:val="24"/>
        </w:rPr>
        <w:t>8. godini u odnosu na 2017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. godinu, vidljivo je </w:t>
      </w:r>
      <w:r w:rsidR="00633C12" w:rsidRPr="005F4296">
        <w:rPr>
          <w:rFonts w:ascii="Times New Roman" w:eastAsia="Arial" w:hAnsi="Times New Roman" w:cs="Times New Roman"/>
          <w:sz w:val="24"/>
          <w:szCs w:val="24"/>
        </w:rPr>
        <w:t xml:space="preserve">povećanje rashoda </w:t>
      </w:r>
      <w:r w:rsidR="00591BB4" w:rsidRPr="005F4296">
        <w:rPr>
          <w:rFonts w:ascii="Times New Roman" w:eastAsia="Arial" w:hAnsi="Times New Roman" w:cs="Times New Roman"/>
          <w:sz w:val="24"/>
          <w:szCs w:val="24"/>
        </w:rPr>
        <w:t xml:space="preserve">poslovanja </w:t>
      </w:r>
      <w:r w:rsidR="00633C12" w:rsidRPr="005F4296">
        <w:rPr>
          <w:rFonts w:ascii="Times New Roman" w:eastAsia="Arial" w:hAnsi="Times New Roman" w:cs="Times New Roman"/>
          <w:sz w:val="24"/>
          <w:szCs w:val="24"/>
        </w:rPr>
        <w:t xml:space="preserve">za </w:t>
      </w:r>
      <w:r w:rsidR="00591BB4" w:rsidRPr="005F4296">
        <w:rPr>
          <w:rFonts w:ascii="Times New Roman" w:eastAsia="Arial" w:hAnsi="Times New Roman" w:cs="Times New Roman"/>
          <w:sz w:val="24"/>
          <w:szCs w:val="24"/>
        </w:rPr>
        <w:t>10,9</w:t>
      </w:r>
      <w:r w:rsidR="00633C12" w:rsidRPr="005F429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%. Veći dio </w:t>
      </w:r>
      <w:r w:rsidR="00633C12" w:rsidRPr="005F4296">
        <w:rPr>
          <w:rFonts w:ascii="Times New Roman" w:eastAsia="Arial" w:hAnsi="Times New Roman" w:cs="Times New Roman"/>
          <w:sz w:val="24"/>
          <w:szCs w:val="24"/>
        </w:rPr>
        <w:t>povećanja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odnosi se </w:t>
      </w:r>
      <w:r w:rsidR="00591BB4" w:rsidRPr="005F4296">
        <w:rPr>
          <w:rFonts w:ascii="Times New Roman" w:eastAsia="Arial" w:hAnsi="Times New Roman" w:cs="Times New Roman"/>
          <w:sz w:val="24"/>
          <w:szCs w:val="24"/>
        </w:rPr>
        <w:t xml:space="preserve">na materijalne rashode za 16,8%, </w:t>
      </w:r>
      <w:r w:rsidRPr="005F4296">
        <w:rPr>
          <w:rFonts w:ascii="Times New Roman" w:eastAsia="Arial" w:hAnsi="Times New Roman" w:cs="Times New Roman"/>
          <w:sz w:val="24"/>
          <w:szCs w:val="24"/>
        </w:rPr>
        <w:t>rashode</w:t>
      </w:r>
      <w:r w:rsidR="00591BB4" w:rsidRPr="005F429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za zaposlene za </w:t>
      </w:r>
      <w:r w:rsidR="00591BB4" w:rsidRPr="005F4296">
        <w:rPr>
          <w:rFonts w:ascii="Times New Roman" w:eastAsia="Arial" w:hAnsi="Times New Roman" w:cs="Times New Roman"/>
          <w:sz w:val="24"/>
          <w:szCs w:val="24"/>
        </w:rPr>
        <w:t>8,</w:t>
      </w:r>
      <w:proofErr w:type="spellStart"/>
      <w:r w:rsidR="00591BB4" w:rsidRPr="005F4296">
        <w:rPr>
          <w:rFonts w:ascii="Times New Roman" w:eastAsia="Arial" w:hAnsi="Times New Roman" w:cs="Times New Roman"/>
          <w:sz w:val="24"/>
          <w:szCs w:val="24"/>
        </w:rPr>
        <w:t>8</w:t>
      </w:r>
      <w:proofErr w:type="spellEnd"/>
      <w:r w:rsidRPr="005F4296">
        <w:rPr>
          <w:rFonts w:ascii="Times New Roman" w:eastAsia="Arial" w:hAnsi="Times New Roman" w:cs="Times New Roman"/>
          <w:sz w:val="24"/>
          <w:szCs w:val="24"/>
        </w:rPr>
        <w:t xml:space="preserve">% i ostalih rashoda za </w:t>
      </w:r>
      <w:r w:rsidR="00591BB4" w:rsidRPr="005F4296">
        <w:rPr>
          <w:rFonts w:ascii="Times New Roman" w:eastAsia="Arial" w:hAnsi="Times New Roman" w:cs="Times New Roman"/>
          <w:sz w:val="24"/>
          <w:szCs w:val="24"/>
        </w:rPr>
        <w:t>0,7%.</w:t>
      </w:r>
    </w:p>
    <w:p w:rsidR="00591BB4" w:rsidRPr="005F4296" w:rsidRDefault="006F1ED0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5F4296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Pr="005F4296">
        <w:rPr>
          <w:rFonts w:ascii="Times New Roman" w:eastAsia="Arial" w:hAnsi="Times New Roman" w:cs="Times New Roman"/>
          <w:sz w:val="24"/>
          <w:szCs w:val="24"/>
        </w:rPr>
        <w:t>U prvih devet mjeseci 201</w:t>
      </w:r>
      <w:r w:rsidR="00591BB4" w:rsidRPr="005F4296">
        <w:rPr>
          <w:rFonts w:ascii="Times New Roman" w:eastAsia="Arial" w:hAnsi="Times New Roman" w:cs="Times New Roman"/>
          <w:sz w:val="24"/>
          <w:szCs w:val="24"/>
        </w:rPr>
        <w:t>9</w:t>
      </w:r>
      <w:r w:rsidRPr="005F4296">
        <w:rPr>
          <w:rFonts w:ascii="Times New Roman" w:eastAsia="Arial" w:hAnsi="Times New Roman" w:cs="Times New Roman"/>
          <w:sz w:val="24"/>
          <w:szCs w:val="24"/>
        </w:rPr>
        <w:t>. godine ostvareni su veći rashodi u odnosu na isto razdoblje 201</w:t>
      </w:r>
      <w:r w:rsidR="00591BB4" w:rsidRPr="005F4296">
        <w:rPr>
          <w:rFonts w:ascii="Times New Roman" w:eastAsia="Arial" w:hAnsi="Times New Roman" w:cs="Times New Roman"/>
          <w:sz w:val="24"/>
          <w:szCs w:val="24"/>
        </w:rPr>
        <w:t>8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. godine za </w:t>
      </w:r>
      <w:r w:rsidR="00591BB4" w:rsidRPr="005F4296">
        <w:rPr>
          <w:rFonts w:ascii="Times New Roman" w:eastAsia="Arial" w:hAnsi="Times New Roman" w:cs="Times New Roman"/>
          <w:sz w:val="24"/>
          <w:szCs w:val="24"/>
        </w:rPr>
        <w:t>3,6</w:t>
      </w:r>
      <w:r w:rsidRPr="005F4296">
        <w:rPr>
          <w:rFonts w:ascii="Times New Roman" w:eastAsia="Arial" w:hAnsi="Times New Roman" w:cs="Times New Roman"/>
          <w:sz w:val="24"/>
          <w:szCs w:val="24"/>
        </w:rPr>
        <w:t>%. Povećanje je ostvareno na rashodima za dodatna ulag</w:t>
      </w:r>
      <w:r w:rsidR="00591BB4" w:rsidRPr="005F4296">
        <w:rPr>
          <w:rFonts w:ascii="Times New Roman" w:eastAsia="Arial" w:hAnsi="Times New Roman" w:cs="Times New Roman"/>
          <w:sz w:val="24"/>
          <w:szCs w:val="24"/>
        </w:rPr>
        <w:t>anja na nefinancijskoj imovini zbog početka provođenja projekta izgradnje novog</w:t>
      </w:r>
      <w:r w:rsidR="005F4296" w:rsidRPr="005F4296">
        <w:rPr>
          <w:rFonts w:ascii="Times New Roman" w:eastAsia="Arial" w:hAnsi="Times New Roman" w:cs="Times New Roman"/>
          <w:sz w:val="24"/>
          <w:szCs w:val="24"/>
        </w:rPr>
        <w:t xml:space="preserve"> područnog</w:t>
      </w:r>
      <w:r w:rsidR="00591BB4" w:rsidRPr="005F4296">
        <w:rPr>
          <w:rFonts w:ascii="Times New Roman" w:eastAsia="Arial" w:hAnsi="Times New Roman" w:cs="Times New Roman"/>
          <w:sz w:val="24"/>
          <w:szCs w:val="24"/>
        </w:rPr>
        <w:t xml:space="preserve"> dječjeg vrtića u </w:t>
      </w:r>
      <w:proofErr w:type="spellStart"/>
      <w:r w:rsidR="00591BB4" w:rsidRPr="005F4296">
        <w:rPr>
          <w:rFonts w:ascii="Times New Roman" w:eastAsia="Arial" w:hAnsi="Times New Roman" w:cs="Times New Roman"/>
          <w:sz w:val="24"/>
          <w:szCs w:val="24"/>
        </w:rPr>
        <w:t>Peroju</w:t>
      </w:r>
      <w:proofErr w:type="spellEnd"/>
      <w:r w:rsidR="00591BB4" w:rsidRPr="005F429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F4296" w:rsidRPr="005F4296">
        <w:rPr>
          <w:rFonts w:ascii="Times New Roman" w:eastAsia="Arial" w:hAnsi="Times New Roman" w:cs="Times New Roman"/>
          <w:sz w:val="24"/>
          <w:szCs w:val="24"/>
        </w:rPr>
        <w:t>dok su se rashodi za poslovanje povećali za 0,6%</w:t>
      </w:r>
      <w:r w:rsidR="00A42DB6">
        <w:rPr>
          <w:rFonts w:ascii="Times New Roman" w:eastAsia="Arial" w:hAnsi="Times New Roman" w:cs="Times New Roman"/>
          <w:sz w:val="24"/>
          <w:szCs w:val="24"/>
        </w:rPr>
        <w:t>.</w:t>
      </w:r>
    </w:p>
    <w:p w:rsidR="00C103EE" w:rsidRPr="005F4296" w:rsidRDefault="00C103EE" w:rsidP="00C103EE">
      <w:pPr>
        <w:spacing w:line="0" w:lineRule="atLeast"/>
        <w:ind w:left="80"/>
        <w:rPr>
          <w:rFonts w:ascii="Times New Roman" w:eastAsia="Arial" w:hAnsi="Times New Roman" w:cs="Times New Roman"/>
          <w:sz w:val="24"/>
          <w:szCs w:val="24"/>
        </w:rPr>
      </w:pPr>
      <w:bookmarkStart w:id="4" w:name="page5"/>
      <w:bookmarkEnd w:id="4"/>
    </w:p>
    <w:p w:rsidR="00C103EE" w:rsidRDefault="00C103EE" w:rsidP="00C103EE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5F4296" w:rsidRPr="008F17AB" w:rsidRDefault="005F4296" w:rsidP="00C103EE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C103EE" w:rsidRDefault="008F17AB" w:rsidP="00C103EE">
      <w:pPr>
        <w:jc w:val="both"/>
        <w:rPr>
          <w:rFonts w:ascii="Times New Roman" w:hAnsi="Times New Roman" w:cs="Times New Roman"/>
          <w:sz w:val="22"/>
          <w:szCs w:val="22"/>
        </w:rPr>
      </w:pPr>
      <w:r w:rsidRPr="008F17AB">
        <w:rPr>
          <w:rFonts w:ascii="Times New Roman" w:hAnsi="Times New Roman" w:cs="Times New Roman"/>
          <w:b/>
          <w:sz w:val="22"/>
          <w:szCs w:val="22"/>
        </w:rPr>
        <w:t>Tablica 4</w:t>
      </w:r>
      <w:r w:rsidR="00C103EE" w:rsidRPr="008F17AB">
        <w:rPr>
          <w:rFonts w:ascii="Times New Roman" w:hAnsi="Times New Roman" w:cs="Times New Roman"/>
          <w:b/>
          <w:sz w:val="22"/>
          <w:szCs w:val="22"/>
        </w:rPr>
        <w:t>:</w:t>
      </w:r>
      <w:r w:rsidR="00C103EE" w:rsidRPr="008F17AB">
        <w:rPr>
          <w:rFonts w:ascii="Times New Roman" w:hAnsi="Times New Roman" w:cs="Times New Roman"/>
          <w:sz w:val="22"/>
          <w:szCs w:val="22"/>
        </w:rPr>
        <w:t xml:space="preserve"> Rezultat poslovanja</w:t>
      </w:r>
    </w:p>
    <w:p w:rsidR="008F17AB" w:rsidRPr="008F17AB" w:rsidRDefault="008F17AB" w:rsidP="00C103E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66" w:type="dxa"/>
        <w:jc w:val="center"/>
        <w:tblBorders>
          <w:top w:val="single" w:sz="4" w:space="0" w:color="262626"/>
          <w:bottom w:val="single" w:sz="4" w:space="0" w:color="262626"/>
          <w:insideH w:val="single" w:sz="4" w:space="0" w:color="262626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29"/>
        <w:gridCol w:w="1429"/>
        <w:gridCol w:w="1429"/>
        <w:gridCol w:w="1678"/>
        <w:gridCol w:w="1701"/>
      </w:tblGrid>
      <w:tr w:rsidR="00C103EE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PRIHODI / PRIMICI PO VRSTI</w:t>
            </w:r>
          </w:p>
        </w:tc>
        <w:tc>
          <w:tcPr>
            <w:tcW w:w="1429" w:type="dxa"/>
            <w:shd w:val="clear" w:color="auto" w:fill="FFFFD1"/>
            <w:vAlign w:val="center"/>
          </w:tcPr>
          <w:p w:rsidR="00C103EE" w:rsidRPr="008F17AB" w:rsidRDefault="00C103EE" w:rsidP="006C00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201</w:t>
            </w:r>
            <w:r w:rsidR="006C00C7">
              <w:rPr>
                <w:rFonts w:ascii="Times New Roman" w:hAnsi="Times New Roman" w:cs="Times New Roman"/>
                <w:b/>
                <w:bCs/>
              </w:rPr>
              <w:t>7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FFFD1"/>
            <w:vAlign w:val="center"/>
          </w:tcPr>
          <w:p w:rsidR="00C103EE" w:rsidRPr="008F17AB" w:rsidRDefault="006C00C7" w:rsidP="006C00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IZVRŠENJE 2018</w:t>
            </w:r>
            <w:r w:rsidR="00C103EE"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78" w:type="dxa"/>
            <w:shd w:val="clear" w:color="auto" w:fill="FFFFD1"/>
          </w:tcPr>
          <w:p w:rsidR="00F878E7" w:rsidRDefault="00C103EE" w:rsidP="00F87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 xml:space="preserve">IZVRŠENJE </w:t>
            </w:r>
          </w:p>
          <w:p w:rsidR="00C103EE" w:rsidRPr="008F17AB" w:rsidRDefault="00C103EE" w:rsidP="00F87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1.1.-30.09.201</w:t>
            </w:r>
            <w:r w:rsidR="00F878E7">
              <w:rPr>
                <w:rFonts w:ascii="Times New Roman" w:hAnsi="Times New Roman" w:cs="Times New Roman"/>
                <w:b/>
                <w:bCs/>
              </w:rPr>
              <w:t>8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FFFFD1"/>
          </w:tcPr>
          <w:p w:rsidR="00F878E7" w:rsidRDefault="00C103EE" w:rsidP="00F87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 xml:space="preserve">IZVRŠENJE </w:t>
            </w:r>
          </w:p>
          <w:p w:rsidR="00C103EE" w:rsidRPr="008F17AB" w:rsidRDefault="00C103EE" w:rsidP="00F87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1.1.-30.09.201</w:t>
            </w:r>
            <w:r w:rsidR="00F878E7">
              <w:rPr>
                <w:rFonts w:ascii="Times New Roman" w:hAnsi="Times New Roman" w:cs="Times New Roman"/>
                <w:b/>
                <w:bCs/>
              </w:rPr>
              <w:t>9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C103EE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vAlign w:val="center"/>
          </w:tcPr>
          <w:p w:rsidR="00C103EE" w:rsidRPr="008F17AB" w:rsidRDefault="00C103EE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103EE" w:rsidRPr="008F17AB" w:rsidRDefault="00C103EE" w:rsidP="008F17A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5.</w:t>
            </w:r>
            <w:r w:rsidR="008F17AB" w:rsidRPr="008F17AB">
              <w:rPr>
                <w:rFonts w:ascii="Times New Roman" w:hAnsi="Times New Roman" w:cs="Times New Roman"/>
                <w:bCs/>
              </w:rPr>
              <w:t>902.608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03EE" w:rsidRPr="008F17AB" w:rsidRDefault="008F17AB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6.328.644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C103EE" w:rsidRPr="00F878E7" w:rsidRDefault="00F878E7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878E7">
              <w:rPr>
                <w:rFonts w:ascii="Times New Roman" w:hAnsi="Times New Roman" w:cs="Times New Roman"/>
                <w:bCs/>
              </w:rPr>
              <w:t>4.616.183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03EE" w:rsidRPr="00F878E7" w:rsidRDefault="00F878E7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878E7">
              <w:rPr>
                <w:rFonts w:ascii="Times New Roman" w:hAnsi="Times New Roman" w:cs="Times New Roman"/>
                <w:bCs/>
              </w:rPr>
              <w:t>4.888.279</w:t>
            </w:r>
          </w:p>
        </w:tc>
      </w:tr>
      <w:tr w:rsidR="00C103EE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DEEAF6"/>
            <w:noWrap/>
            <w:vAlign w:val="center"/>
          </w:tcPr>
          <w:p w:rsidR="00C103EE" w:rsidRPr="008F17AB" w:rsidRDefault="00C103EE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SVEUKUPNO PRIHODI I PRIMICI</w:t>
            </w:r>
          </w:p>
        </w:tc>
        <w:tc>
          <w:tcPr>
            <w:tcW w:w="1429" w:type="dxa"/>
            <w:shd w:val="clear" w:color="auto" w:fill="DEEAF6"/>
            <w:noWrap/>
            <w:vAlign w:val="center"/>
          </w:tcPr>
          <w:p w:rsidR="00C103EE" w:rsidRPr="008F17AB" w:rsidRDefault="00C103EE" w:rsidP="008F17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5.</w:t>
            </w:r>
            <w:r w:rsidR="008F17AB" w:rsidRPr="008F17AB">
              <w:rPr>
                <w:rFonts w:ascii="Times New Roman" w:hAnsi="Times New Roman" w:cs="Times New Roman"/>
                <w:b/>
                <w:bCs/>
              </w:rPr>
              <w:t>902.608</w:t>
            </w:r>
          </w:p>
        </w:tc>
        <w:tc>
          <w:tcPr>
            <w:tcW w:w="0" w:type="auto"/>
            <w:shd w:val="clear" w:color="auto" w:fill="DEEAF6"/>
            <w:noWrap/>
            <w:vAlign w:val="center"/>
          </w:tcPr>
          <w:p w:rsidR="00C103EE" w:rsidRPr="008F17AB" w:rsidRDefault="008F17AB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6.328.644</w:t>
            </w:r>
          </w:p>
        </w:tc>
        <w:tc>
          <w:tcPr>
            <w:tcW w:w="1678" w:type="dxa"/>
            <w:shd w:val="clear" w:color="auto" w:fill="DEEAF6"/>
            <w:vAlign w:val="center"/>
          </w:tcPr>
          <w:p w:rsidR="00C103EE" w:rsidRPr="00F878E7" w:rsidRDefault="00F878E7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78E7">
              <w:rPr>
                <w:rFonts w:ascii="Times New Roman" w:hAnsi="Times New Roman" w:cs="Times New Roman"/>
                <w:b/>
                <w:bCs/>
              </w:rPr>
              <w:t>4.616.183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C103EE" w:rsidRPr="00F878E7" w:rsidRDefault="00F878E7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78E7">
              <w:rPr>
                <w:rFonts w:ascii="Times New Roman" w:hAnsi="Times New Roman" w:cs="Times New Roman"/>
                <w:b/>
                <w:bCs/>
              </w:rPr>
              <w:t>4.888.279</w:t>
            </w:r>
          </w:p>
        </w:tc>
      </w:tr>
      <w:tr w:rsidR="00C103EE" w:rsidRPr="008F17AB" w:rsidTr="00F878E7">
        <w:trPr>
          <w:trHeight w:val="283"/>
          <w:jc w:val="center"/>
        </w:trPr>
        <w:tc>
          <w:tcPr>
            <w:tcW w:w="3329" w:type="dxa"/>
            <w:noWrap/>
            <w:vAlign w:val="center"/>
          </w:tcPr>
          <w:p w:rsidR="00C103EE" w:rsidRPr="008F17AB" w:rsidRDefault="00C103EE" w:rsidP="00C103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noWrap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noWrap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103EE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noWrap/>
            <w:vAlign w:val="center"/>
          </w:tcPr>
          <w:p w:rsidR="00C103EE" w:rsidRPr="008F17AB" w:rsidRDefault="00C103E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poslovanja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5.655.667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6.271.436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C103EE" w:rsidRPr="00F878E7" w:rsidRDefault="00F878E7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878E7">
              <w:rPr>
                <w:rFonts w:ascii="Times New Roman" w:hAnsi="Times New Roman" w:cs="Times New Roman"/>
                <w:bCs/>
              </w:rPr>
              <w:t>4.687.929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03EE" w:rsidRPr="00F878E7" w:rsidRDefault="00F878E7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878E7">
              <w:rPr>
                <w:rFonts w:ascii="Times New Roman" w:hAnsi="Times New Roman" w:cs="Times New Roman"/>
                <w:bCs/>
              </w:rPr>
              <w:t>4.716.441</w:t>
            </w:r>
          </w:p>
        </w:tc>
      </w:tr>
      <w:tr w:rsidR="00C103EE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noWrap/>
            <w:vAlign w:val="center"/>
          </w:tcPr>
          <w:p w:rsidR="00C103EE" w:rsidRPr="008F17AB" w:rsidRDefault="00C103EE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za nabavu nefinancijske imovine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158.904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8.160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C103EE" w:rsidRPr="0005752C" w:rsidRDefault="0005752C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5752C">
              <w:rPr>
                <w:rFonts w:ascii="Times New Roman" w:hAnsi="Times New Roman" w:cs="Times New Roman"/>
                <w:bCs/>
              </w:rPr>
              <w:t>9.360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03EE" w:rsidRPr="0005752C" w:rsidRDefault="0005752C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5752C">
              <w:rPr>
                <w:rFonts w:ascii="Times New Roman" w:hAnsi="Times New Roman" w:cs="Times New Roman"/>
                <w:bCs/>
              </w:rPr>
              <w:t>148.885</w:t>
            </w:r>
          </w:p>
        </w:tc>
      </w:tr>
      <w:tr w:rsidR="008F17AB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noWrap/>
            <w:vAlign w:val="center"/>
          </w:tcPr>
          <w:p w:rsidR="008F17AB" w:rsidRPr="008F17AB" w:rsidRDefault="008F17AB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Izdatci za financijsku imovinu i otplate zajmova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8F17AB" w:rsidRPr="008F17AB" w:rsidRDefault="008F17AB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17AB" w:rsidRPr="008F17AB" w:rsidRDefault="008F17AB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F17AB" w:rsidRPr="0005752C" w:rsidRDefault="0005752C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5752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7AB" w:rsidRPr="0005752C" w:rsidRDefault="0005752C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5752C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103EE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DEEAF6"/>
            <w:noWrap/>
            <w:vAlign w:val="center"/>
          </w:tcPr>
          <w:p w:rsidR="00C103EE" w:rsidRPr="008F17AB" w:rsidRDefault="00C103EE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SVEUKUPNO RASHODI I IZADACI</w:t>
            </w:r>
          </w:p>
        </w:tc>
        <w:tc>
          <w:tcPr>
            <w:tcW w:w="1429" w:type="dxa"/>
            <w:shd w:val="clear" w:color="auto" w:fill="DEEAF6"/>
            <w:noWrap/>
            <w:vAlign w:val="center"/>
          </w:tcPr>
          <w:p w:rsidR="00C103EE" w:rsidRPr="008F17AB" w:rsidRDefault="00C103EE" w:rsidP="008F17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5.81</w:t>
            </w:r>
            <w:r w:rsidR="008F17AB" w:rsidRPr="008F17AB">
              <w:rPr>
                <w:rFonts w:ascii="Times New Roman" w:hAnsi="Times New Roman" w:cs="Times New Roman"/>
                <w:b/>
                <w:bCs/>
              </w:rPr>
              <w:t>5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.571</w:t>
            </w:r>
          </w:p>
        </w:tc>
        <w:tc>
          <w:tcPr>
            <w:tcW w:w="0" w:type="auto"/>
            <w:shd w:val="clear" w:color="auto" w:fill="DEEAF6"/>
            <w:noWrap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6.279.596</w:t>
            </w:r>
          </w:p>
        </w:tc>
        <w:tc>
          <w:tcPr>
            <w:tcW w:w="1678" w:type="dxa"/>
            <w:shd w:val="clear" w:color="auto" w:fill="DEEAF6"/>
            <w:vAlign w:val="center"/>
          </w:tcPr>
          <w:p w:rsidR="00C103EE" w:rsidRPr="0005752C" w:rsidRDefault="0005752C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752C">
              <w:rPr>
                <w:rFonts w:ascii="Times New Roman" w:hAnsi="Times New Roman" w:cs="Times New Roman"/>
                <w:b/>
                <w:bCs/>
              </w:rPr>
              <w:t>4.697.289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C103EE" w:rsidRPr="0005752C" w:rsidRDefault="0005752C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752C">
              <w:rPr>
                <w:rFonts w:ascii="Times New Roman" w:hAnsi="Times New Roman" w:cs="Times New Roman"/>
                <w:b/>
                <w:bCs/>
              </w:rPr>
              <w:t>4.865.326</w:t>
            </w:r>
          </w:p>
        </w:tc>
      </w:tr>
      <w:tr w:rsidR="00C103EE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FBE4D5"/>
            <w:noWrap/>
            <w:vAlign w:val="center"/>
          </w:tcPr>
          <w:p w:rsidR="00C103EE" w:rsidRPr="008F17AB" w:rsidRDefault="00C103EE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FINANCIJSKI REZULTAT</w:t>
            </w:r>
          </w:p>
        </w:tc>
        <w:tc>
          <w:tcPr>
            <w:tcW w:w="1429" w:type="dxa"/>
            <w:shd w:val="clear" w:color="auto" w:fill="FBE4D5"/>
            <w:noWrap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87.037</w:t>
            </w:r>
          </w:p>
        </w:tc>
        <w:tc>
          <w:tcPr>
            <w:tcW w:w="0" w:type="auto"/>
            <w:shd w:val="clear" w:color="auto" w:fill="FBE4D5"/>
            <w:noWrap/>
            <w:vAlign w:val="center"/>
          </w:tcPr>
          <w:p w:rsidR="00C103EE" w:rsidRPr="008F17AB" w:rsidRDefault="00C103EE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49.048</w:t>
            </w:r>
          </w:p>
        </w:tc>
        <w:tc>
          <w:tcPr>
            <w:tcW w:w="1678" w:type="dxa"/>
            <w:shd w:val="clear" w:color="auto" w:fill="FBE4D5"/>
            <w:vAlign w:val="center"/>
          </w:tcPr>
          <w:p w:rsidR="00C103EE" w:rsidRPr="0005752C" w:rsidRDefault="0005752C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752C">
              <w:rPr>
                <w:rFonts w:ascii="Times New Roman" w:hAnsi="Times New Roman" w:cs="Times New Roman"/>
                <w:b/>
                <w:bCs/>
              </w:rPr>
              <w:t>(81.106)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C103EE" w:rsidRPr="0005752C" w:rsidRDefault="0005752C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752C">
              <w:rPr>
                <w:rFonts w:ascii="Times New Roman" w:hAnsi="Times New Roman" w:cs="Times New Roman"/>
                <w:b/>
                <w:bCs/>
              </w:rPr>
              <w:t>22.953</w:t>
            </w:r>
          </w:p>
        </w:tc>
      </w:tr>
      <w:tr w:rsidR="00C103EE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FBE4D5"/>
            <w:noWrap/>
            <w:vAlign w:val="center"/>
          </w:tcPr>
          <w:p w:rsidR="00C103EE" w:rsidRPr="008F17AB" w:rsidRDefault="00C103EE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PRENESENI MANJAK IZ PRETHODINIH GODINA</w:t>
            </w:r>
          </w:p>
        </w:tc>
        <w:tc>
          <w:tcPr>
            <w:tcW w:w="1429" w:type="dxa"/>
            <w:shd w:val="clear" w:color="auto" w:fill="FBE4D5"/>
            <w:noWrap/>
            <w:vAlign w:val="center"/>
          </w:tcPr>
          <w:p w:rsidR="00C103EE" w:rsidRPr="008F17AB" w:rsidRDefault="0005752C" w:rsidP="008F17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8F17AB" w:rsidRPr="008F17AB">
              <w:rPr>
                <w:rFonts w:ascii="Times New Roman" w:hAnsi="Times New Roman" w:cs="Times New Roman"/>
                <w:b/>
                <w:bCs/>
              </w:rPr>
              <w:t>356.437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shd w:val="clear" w:color="auto" w:fill="FBE4D5"/>
            <w:noWrap/>
            <w:vAlign w:val="center"/>
          </w:tcPr>
          <w:p w:rsidR="00C103EE" w:rsidRPr="008F17AB" w:rsidRDefault="0005752C" w:rsidP="008F17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8F17AB" w:rsidRPr="008F17AB">
              <w:rPr>
                <w:rFonts w:ascii="Times New Roman" w:hAnsi="Times New Roman" w:cs="Times New Roman"/>
                <w:b/>
                <w:bCs/>
              </w:rPr>
              <w:t>269.400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678" w:type="dxa"/>
            <w:shd w:val="clear" w:color="auto" w:fill="FBE4D5"/>
            <w:vAlign w:val="center"/>
          </w:tcPr>
          <w:p w:rsidR="00C103EE" w:rsidRPr="0005752C" w:rsidRDefault="0005752C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752C">
              <w:rPr>
                <w:rFonts w:ascii="Times New Roman" w:hAnsi="Times New Roman" w:cs="Times New Roman"/>
                <w:b/>
                <w:bCs/>
              </w:rPr>
              <w:t>(269.400)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C103EE" w:rsidRPr="0005752C" w:rsidRDefault="0005752C" w:rsidP="0005752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752C">
              <w:rPr>
                <w:rFonts w:ascii="Times New Roman" w:hAnsi="Times New Roman" w:cs="Times New Roman"/>
                <w:b/>
                <w:bCs/>
              </w:rPr>
              <w:t>(218.352)</w:t>
            </w:r>
          </w:p>
        </w:tc>
      </w:tr>
      <w:tr w:rsidR="00C103EE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FBE4D5"/>
            <w:noWrap/>
            <w:vAlign w:val="center"/>
          </w:tcPr>
          <w:p w:rsidR="00C103EE" w:rsidRPr="008F17AB" w:rsidRDefault="00C103EE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MANJAK ZA POKRIĆE U SLJEDEĆEM RAZDOBLJU</w:t>
            </w:r>
          </w:p>
        </w:tc>
        <w:tc>
          <w:tcPr>
            <w:tcW w:w="1429" w:type="dxa"/>
            <w:shd w:val="clear" w:color="auto" w:fill="FBE4D5"/>
            <w:noWrap/>
            <w:vAlign w:val="center"/>
          </w:tcPr>
          <w:p w:rsidR="00C103EE" w:rsidRPr="008F17AB" w:rsidRDefault="0005752C" w:rsidP="008F17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8F17AB" w:rsidRPr="008F17AB">
              <w:rPr>
                <w:rFonts w:ascii="Times New Roman" w:hAnsi="Times New Roman" w:cs="Times New Roman"/>
                <w:b/>
                <w:bCs/>
              </w:rPr>
              <w:t>269.400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shd w:val="clear" w:color="auto" w:fill="FBE4D5"/>
            <w:noWrap/>
            <w:vAlign w:val="center"/>
          </w:tcPr>
          <w:p w:rsidR="00C103EE" w:rsidRPr="008F17AB" w:rsidRDefault="0005752C" w:rsidP="008F17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8F17AB" w:rsidRPr="008F17AB">
              <w:rPr>
                <w:rFonts w:ascii="Times New Roman" w:hAnsi="Times New Roman" w:cs="Times New Roman"/>
                <w:b/>
                <w:bCs/>
              </w:rPr>
              <w:t>220.352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678" w:type="dxa"/>
            <w:shd w:val="clear" w:color="auto" w:fill="FBE4D5"/>
            <w:vAlign w:val="center"/>
          </w:tcPr>
          <w:p w:rsidR="00C103EE" w:rsidRPr="0005752C" w:rsidRDefault="0005752C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752C">
              <w:rPr>
                <w:rFonts w:ascii="Times New Roman" w:hAnsi="Times New Roman" w:cs="Times New Roman"/>
                <w:b/>
                <w:bCs/>
              </w:rPr>
              <w:t>(350.506)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C103EE" w:rsidRPr="0005752C" w:rsidRDefault="0005752C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752C">
              <w:rPr>
                <w:rFonts w:ascii="Times New Roman" w:hAnsi="Times New Roman" w:cs="Times New Roman"/>
                <w:b/>
                <w:bCs/>
              </w:rPr>
              <w:t>(195.399)</w:t>
            </w:r>
          </w:p>
        </w:tc>
      </w:tr>
    </w:tbl>
    <w:p w:rsidR="00C103EE" w:rsidRPr="00CD5DA5" w:rsidRDefault="00C103EE" w:rsidP="00C103EE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6B4D3F" w:rsidRPr="00CD5DA5" w:rsidRDefault="006B4D3F" w:rsidP="006B4D3F">
      <w:pPr>
        <w:spacing w:line="1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6F1ED0" w:rsidRDefault="006B4D3F" w:rsidP="006F1ED0">
      <w:pPr>
        <w:spacing w:line="257" w:lineRule="auto"/>
        <w:ind w:left="120" w:right="120" w:firstLine="708"/>
        <w:jc w:val="both"/>
        <w:rPr>
          <w:rFonts w:ascii="Times New Roman" w:eastAsia="Arial" w:hAnsi="Times New Roman" w:cs="Times New Roman"/>
          <w:color w:val="FF0000"/>
          <w:sz w:val="22"/>
          <w:szCs w:val="22"/>
        </w:rPr>
      </w:pPr>
    </w:p>
    <w:p w:rsidR="006B4D3F" w:rsidRPr="006F1ED0" w:rsidRDefault="006B4D3F" w:rsidP="006F1ED0">
      <w:pPr>
        <w:spacing w:line="257" w:lineRule="auto"/>
        <w:ind w:left="120" w:right="120" w:firstLine="708"/>
        <w:jc w:val="both"/>
        <w:rPr>
          <w:rFonts w:ascii="Times New Roman" w:eastAsia="Arial" w:hAnsi="Times New Roman" w:cs="Times New Roman"/>
          <w:color w:val="FF0000"/>
          <w:sz w:val="22"/>
          <w:szCs w:val="22"/>
        </w:rPr>
      </w:pPr>
    </w:p>
    <w:p w:rsidR="005F4296" w:rsidRPr="00EB49FB" w:rsidRDefault="006C00C7" w:rsidP="00EB49FB">
      <w:pPr>
        <w:spacing w:line="276" w:lineRule="auto"/>
        <w:ind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49FB">
        <w:rPr>
          <w:rFonts w:ascii="Times New Roman" w:eastAsia="Arial" w:hAnsi="Times New Roman" w:cs="Times New Roman"/>
          <w:sz w:val="24"/>
          <w:szCs w:val="24"/>
        </w:rPr>
        <w:t xml:space="preserve">Rezultat poslovanja za 2018. </w:t>
      </w:r>
      <w:r w:rsidR="00EB49FB" w:rsidRPr="00EB49FB">
        <w:rPr>
          <w:rFonts w:ascii="Times New Roman" w:eastAsia="Arial" w:hAnsi="Times New Roman" w:cs="Times New Roman"/>
          <w:sz w:val="24"/>
          <w:szCs w:val="24"/>
        </w:rPr>
        <w:t>g</w:t>
      </w:r>
      <w:r w:rsidRPr="00EB49FB">
        <w:rPr>
          <w:rFonts w:ascii="Times New Roman" w:eastAsia="Arial" w:hAnsi="Times New Roman" w:cs="Times New Roman"/>
          <w:sz w:val="24"/>
          <w:szCs w:val="24"/>
        </w:rPr>
        <w:t>odinu je višak prihoda i primitaka u iznosu od 49.048</w:t>
      </w:r>
      <w:r w:rsidR="00EB49FB" w:rsidRPr="00EB49FB">
        <w:rPr>
          <w:rFonts w:ascii="Times New Roman" w:eastAsia="Arial" w:hAnsi="Times New Roman" w:cs="Times New Roman"/>
          <w:sz w:val="24"/>
          <w:szCs w:val="24"/>
        </w:rPr>
        <w:t>,15 kn a manjak za pokriće u sljedećem razdoblju iznosi 220.351,93 kn</w:t>
      </w:r>
      <w:r w:rsidR="006F0B89">
        <w:rPr>
          <w:rFonts w:ascii="Times New Roman" w:eastAsia="Arial" w:hAnsi="Times New Roman" w:cs="Times New Roman"/>
          <w:sz w:val="24"/>
          <w:szCs w:val="24"/>
        </w:rPr>
        <w:t>.</w:t>
      </w:r>
      <w:r w:rsidR="00EB49FB" w:rsidRPr="00EB49F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F1ED0" w:rsidRPr="00EB49FB" w:rsidRDefault="006F1ED0" w:rsidP="00EB49FB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49FB">
        <w:rPr>
          <w:rFonts w:ascii="Times New Roman" w:eastAsia="Arial" w:hAnsi="Times New Roman" w:cs="Times New Roman"/>
          <w:sz w:val="24"/>
          <w:szCs w:val="24"/>
        </w:rPr>
        <w:t>Slijedom navedenog, u proteklim godinama nije bilo dostatnih izvora financiranja da se, uz tekuće proračunske potrebe, pokrije i manjak iz prethodnog razdoblja</w:t>
      </w:r>
      <w:r w:rsidR="00EB49FB" w:rsidRPr="00EB49FB">
        <w:rPr>
          <w:rFonts w:ascii="Times New Roman" w:eastAsia="Arial" w:hAnsi="Times New Roman" w:cs="Times New Roman"/>
          <w:sz w:val="24"/>
          <w:szCs w:val="24"/>
        </w:rPr>
        <w:t xml:space="preserve"> u cijelosti</w:t>
      </w:r>
      <w:r w:rsidRPr="00EB49FB">
        <w:rPr>
          <w:rFonts w:ascii="Times New Roman" w:eastAsia="Arial" w:hAnsi="Times New Roman" w:cs="Times New Roman"/>
          <w:sz w:val="24"/>
          <w:szCs w:val="24"/>
        </w:rPr>
        <w:t>.</w:t>
      </w:r>
    </w:p>
    <w:p w:rsidR="006F1ED0" w:rsidRPr="00EB49FB" w:rsidRDefault="006F1ED0" w:rsidP="00EB49FB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49FB">
        <w:rPr>
          <w:rFonts w:ascii="Times New Roman" w:eastAsia="Arial" w:hAnsi="Times New Roman" w:cs="Times New Roman"/>
          <w:sz w:val="24"/>
          <w:szCs w:val="24"/>
        </w:rPr>
        <w:t xml:space="preserve">Ipak, prema tablici </w:t>
      </w:r>
      <w:r w:rsidR="00EB49FB" w:rsidRPr="00EB49FB">
        <w:rPr>
          <w:rFonts w:ascii="Times New Roman" w:eastAsia="Arial" w:hAnsi="Times New Roman" w:cs="Times New Roman"/>
          <w:sz w:val="24"/>
          <w:szCs w:val="24"/>
        </w:rPr>
        <w:t>4</w:t>
      </w:r>
      <w:r w:rsidRPr="00EB49FB">
        <w:rPr>
          <w:rFonts w:ascii="Times New Roman" w:eastAsia="Arial" w:hAnsi="Times New Roman" w:cs="Times New Roman"/>
          <w:sz w:val="24"/>
          <w:szCs w:val="24"/>
        </w:rPr>
        <w:t>, raz</w:t>
      </w:r>
      <w:r w:rsidR="00EB49FB" w:rsidRPr="00EB49FB">
        <w:rPr>
          <w:rFonts w:ascii="Times New Roman" w:eastAsia="Arial" w:hAnsi="Times New Roman" w:cs="Times New Roman"/>
          <w:sz w:val="24"/>
          <w:szCs w:val="24"/>
        </w:rPr>
        <w:t>vidno je smanjenje manjka u 2018</w:t>
      </w:r>
      <w:r w:rsidRPr="00EB49FB">
        <w:rPr>
          <w:rFonts w:ascii="Times New Roman" w:eastAsia="Arial" w:hAnsi="Times New Roman" w:cs="Times New Roman"/>
          <w:sz w:val="24"/>
          <w:szCs w:val="24"/>
        </w:rPr>
        <w:t>. godini u odnosu na 201</w:t>
      </w:r>
      <w:r w:rsidR="00EB49FB" w:rsidRPr="00EB49FB">
        <w:rPr>
          <w:rFonts w:ascii="Times New Roman" w:eastAsia="Arial" w:hAnsi="Times New Roman" w:cs="Times New Roman"/>
          <w:sz w:val="24"/>
          <w:szCs w:val="24"/>
        </w:rPr>
        <w:t>7</w:t>
      </w:r>
      <w:r w:rsidRPr="00EB49FB">
        <w:rPr>
          <w:rFonts w:ascii="Times New Roman" w:eastAsia="Arial" w:hAnsi="Times New Roman" w:cs="Times New Roman"/>
          <w:sz w:val="24"/>
          <w:szCs w:val="24"/>
        </w:rPr>
        <w:t xml:space="preserve">. godinu za </w:t>
      </w:r>
      <w:r w:rsidR="00EB49FB" w:rsidRPr="00EB49FB">
        <w:rPr>
          <w:rFonts w:ascii="Times New Roman" w:eastAsia="Arial" w:hAnsi="Times New Roman" w:cs="Times New Roman"/>
          <w:sz w:val="24"/>
          <w:szCs w:val="24"/>
        </w:rPr>
        <w:t>18,2</w:t>
      </w:r>
      <w:r w:rsidRPr="00EB49FB">
        <w:rPr>
          <w:rFonts w:ascii="Times New Roman" w:eastAsia="Arial" w:hAnsi="Times New Roman" w:cs="Times New Roman"/>
          <w:sz w:val="24"/>
          <w:szCs w:val="24"/>
        </w:rPr>
        <w:t xml:space="preserve">%. </w:t>
      </w:r>
    </w:p>
    <w:p w:rsidR="006F0B89" w:rsidRPr="006F0B89" w:rsidRDefault="006F0B89" w:rsidP="006F0B89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5" w:name="page6"/>
      <w:bookmarkEnd w:id="5"/>
      <w:r w:rsidRPr="006F0B89">
        <w:rPr>
          <w:rFonts w:ascii="Times New Roman" w:eastAsia="Arial" w:hAnsi="Times New Roman" w:cs="Times New Roman"/>
          <w:sz w:val="24"/>
          <w:szCs w:val="24"/>
        </w:rPr>
        <w:t>U svrhu uravnoteženja financijskog plana i nastavka pružanja usluga iz osnovne djelatnosti predškolskog odgoja i obrazovanja uz postignuti p</w:t>
      </w:r>
      <w:r w:rsidR="00295525">
        <w:rPr>
          <w:rFonts w:ascii="Times New Roman" w:eastAsia="Arial" w:hAnsi="Times New Roman" w:cs="Times New Roman"/>
          <w:sz w:val="24"/>
          <w:szCs w:val="24"/>
        </w:rPr>
        <w:t>edagoški i materijalni standard</w:t>
      </w:r>
      <w:r w:rsidRPr="006F0B89">
        <w:rPr>
          <w:rFonts w:ascii="Times New Roman" w:eastAsia="Arial" w:hAnsi="Times New Roman" w:cs="Times New Roman"/>
          <w:sz w:val="24"/>
          <w:szCs w:val="24"/>
        </w:rPr>
        <w:t>, nastavit će se s poduzimanjem svih mjera za pravodobnu naplatu roditeljskih uplata i usluga kuhanja za vanjske korisnike uz maksimalno poštivanje načela ekonomičnosti i učinkovitosti prilikom tr</w:t>
      </w:r>
      <w:r>
        <w:rPr>
          <w:rFonts w:ascii="Times New Roman" w:eastAsia="Arial" w:hAnsi="Times New Roman" w:cs="Times New Roman"/>
          <w:sz w:val="24"/>
          <w:szCs w:val="24"/>
        </w:rPr>
        <w:t>ošenja sredstava,</w:t>
      </w:r>
      <w:r w:rsidRPr="006F0B89">
        <w:rPr>
          <w:rFonts w:ascii="Times New Roman" w:eastAsia="Arial" w:hAnsi="Times New Roman" w:cs="Times New Roman"/>
          <w:sz w:val="24"/>
          <w:szCs w:val="24"/>
        </w:rPr>
        <w:t xml:space="preserve"> sve u cilju ostvarenja prihoda dostatnih za pokriće dijela prenesenog manjka</w:t>
      </w:r>
      <w:r w:rsidR="00B9717A">
        <w:rPr>
          <w:rFonts w:ascii="Times New Roman" w:eastAsia="Arial" w:hAnsi="Times New Roman" w:cs="Times New Roman"/>
          <w:sz w:val="24"/>
          <w:szCs w:val="24"/>
        </w:rPr>
        <w:t>.</w:t>
      </w:r>
    </w:p>
    <w:p w:rsidR="006B4D3F" w:rsidRPr="006F0B89" w:rsidRDefault="006B4D3F" w:rsidP="006F0B89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F4296" w:rsidRDefault="005F4296" w:rsidP="00EB49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9FB" w:rsidRPr="005F4296" w:rsidRDefault="00EB49FB" w:rsidP="00EB49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9FB" w:rsidRDefault="008F17AB" w:rsidP="00EB49FB">
      <w:pPr>
        <w:tabs>
          <w:tab w:val="left" w:pos="1064"/>
        </w:tabs>
        <w:spacing w:line="276" w:lineRule="auto"/>
        <w:ind w:right="141"/>
        <w:rPr>
          <w:rFonts w:ascii="Times New Roman" w:eastAsia="Arial" w:hAnsi="Times New Roman" w:cs="Times New Roman"/>
          <w:b/>
          <w:sz w:val="24"/>
          <w:szCs w:val="24"/>
        </w:rPr>
      </w:pPr>
      <w:r w:rsidRPr="005F4296">
        <w:rPr>
          <w:rFonts w:ascii="Times New Roman" w:eastAsia="Arial" w:hAnsi="Times New Roman" w:cs="Times New Roman"/>
          <w:b/>
          <w:sz w:val="24"/>
          <w:szCs w:val="24"/>
        </w:rPr>
        <w:t xml:space="preserve">II. </w:t>
      </w:r>
      <w:r w:rsidR="006B4D3F" w:rsidRPr="005F4296">
        <w:rPr>
          <w:rFonts w:ascii="Times New Roman" w:eastAsia="Arial" w:hAnsi="Times New Roman" w:cs="Times New Roman"/>
          <w:b/>
          <w:sz w:val="24"/>
          <w:szCs w:val="24"/>
        </w:rPr>
        <w:t>PRIJED</w:t>
      </w:r>
      <w:r w:rsidR="00EB49FB">
        <w:rPr>
          <w:rFonts w:ascii="Times New Roman" w:eastAsia="Arial" w:hAnsi="Times New Roman" w:cs="Times New Roman"/>
          <w:b/>
          <w:sz w:val="24"/>
          <w:szCs w:val="24"/>
        </w:rPr>
        <w:t>LOG MJERA ZA OTKLANJANJE UZROKA N</w:t>
      </w:r>
      <w:r w:rsidR="006B4D3F" w:rsidRPr="005F4296">
        <w:rPr>
          <w:rFonts w:ascii="Times New Roman" w:eastAsia="Arial" w:hAnsi="Times New Roman" w:cs="Times New Roman"/>
          <w:b/>
          <w:sz w:val="24"/>
          <w:szCs w:val="24"/>
        </w:rPr>
        <w:t xml:space="preserve">EGATIVNOG </w:t>
      </w:r>
      <w:r w:rsidR="00EB49F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B4D3F" w:rsidRPr="005F4296" w:rsidRDefault="006B4D3F" w:rsidP="00EB49FB">
      <w:pPr>
        <w:tabs>
          <w:tab w:val="left" w:pos="1064"/>
        </w:tabs>
        <w:spacing w:line="276" w:lineRule="auto"/>
        <w:ind w:right="1540"/>
        <w:rPr>
          <w:rFonts w:ascii="Times New Roman" w:eastAsia="Arial" w:hAnsi="Times New Roman" w:cs="Times New Roman"/>
          <w:b/>
          <w:sz w:val="24"/>
          <w:szCs w:val="24"/>
        </w:rPr>
      </w:pPr>
      <w:r w:rsidRPr="005F4296">
        <w:rPr>
          <w:rFonts w:ascii="Times New Roman" w:eastAsia="Arial" w:hAnsi="Times New Roman" w:cs="Times New Roman"/>
          <w:b/>
          <w:sz w:val="24"/>
          <w:szCs w:val="24"/>
        </w:rPr>
        <w:t>POSLOVANJA I MJERA ZA STABILNO POSLOVANJE</w:t>
      </w:r>
    </w:p>
    <w:p w:rsidR="006B4D3F" w:rsidRPr="005F4296" w:rsidRDefault="006B4D3F" w:rsidP="00EB49FB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6B4D3F" w:rsidRPr="005F4296" w:rsidRDefault="006B4D3F" w:rsidP="00EB49FB">
      <w:pPr>
        <w:numPr>
          <w:ilvl w:val="0"/>
          <w:numId w:val="3"/>
        </w:numPr>
        <w:tabs>
          <w:tab w:val="left" w:pos="820"/>
        </w:tabs>
        <w:spacing w:line="276" w:lineRule="auto"/>
        <w:ind w:left="820" w:hanging="702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Financijskim planom i njegovim izmjenama i dopunama planirati pokriće manjka;</w:t>
      </w:r>
    </w:p>
    <w:p w:rsidR="006B4D3F" w:rsidRPr="005F4296" w:rsidRDefault="006B4D3F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6B4D3F" w:rsidRDefault="006B4D3F" w:rsidP="00242CAC">
      <w:pPr>
        <w:numPr>
          <w:ilvl w:val="0"/>
          <w:numId w:val="3"/>
        </w:numPr>
        <w:tabs>
          <w:tab w:val="left" w:pos="820"/>
        </w:tabs>
        <w:spacing w:line="276" w:lineRule="auto"/>
        <w:ind w:left="820" w:hanging="702"/>
        <w:rPr>
          <w:rFonts w:ascii="Times New Roman" w:eastAsia="Arial" w:hAnsi="Times New Roman" w:cs="Times New Roman"/>
          <w:sz w:val="24"/>
          <w:szCs w:val="24"/>
        </w:rPr>
      </w:pPr>
      <w:r w:rsidRPr="00EB49FB">
        <w:rPr>
          <w:rFonts w:ascii="Times New Roman" w:eastAsia="Arial" w:hAnsi="Times New Roman" w:cs="Times New Roman"/>
          <w:sz w:val="24"/>
          <w:szCs w:val="24"/>
        </w:rPr>
        <w:t>Kod planiranja i izvršavanja financijskog plana prioritet imaju zakonske i ugovorne obveze</w:t>
      </w:r>
    </w:p>
    <w:p w:rsidR="00EB49FB" w:rsidRPr="005F4296" w:rsidRDefault="00EB49FB" w:rsidP="00EB49FB">
      <w:pPr>
        <w:tabs>
          <w:tab w:val="left" w:pos="820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6B4D3F" w:rsidRPr="005F4296" w:rsidRDefault="006B4D3F" w:rsidP="00EB49FB">
      <w:pPr>
        <w:numPr>
          <w:ilvl w:val="0"/>
          <w:numId w:val="3"/>
        </w:numPr>
        <w:tabs>
          <w:tab w:val="left" w:pos="820"/>
        </w:tabs>
        <w:spacing w:line="276" w:lineRule="auto"/>
        <w:ind w:left="820" w:right="120" w:hanging="702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Kontinuirano praćenje naplate prihoda i preuzimanje obveza u skladu s njihovim ostvarenjem;</w:t>
      </w:r>
    </w:p>
    <w:p w:rsidR="006B4D3F" w:rsidRPr="005F4296" w:rsidRDefault="006B4D3F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6B4D3F" w:rsidRPr="005F4296" w:rsidRDefault="006B4D3F" w:rsidP="00EB49FB">
      <w:pPr>
        <w:numPr>
          <w:ilvl w:val="0"/>
          <w:numId w:val="3"/>
        </w:numPr>
        <w:tabs>
          <w:tab w:val="left" w:pos="834"/>
        </w:tabs>
        <w:spacing w:line="276" w:lineRule="auto"/>
        <w:ind w:left="860" w:right="800" w:hanging="742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Poduzimanje svih mjera za što veće sufinanciranje projekata iz EU i drugih fondova;</w:t>
      </w:r>
    </w:p>
    <w:p w:rsidR="006B4D3F" w:rsidRPr="005F4296" w:rsidRDefault="006B4D3F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6B4D3F" w:rsidRPr="005F4296" w:rsidRDefault="006B4D3F" w:rsidP="00EB49FB">
      <w:pPr>
        <w:numPr>
          <w:ilvl w:val="0"/>
          <w:numId w:val="3"/>
        </w:numPr>
        <w:tabs>
          <w:tab w:val="left" w:pos="820"/>
        </w:tabs>
        <w:spacing w:line="276" w:lineRule="auto"/>
        <w:ind w:left="820" w:right="120" w:hanging="702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Smanjenje materijalnih rashoda </w:t>
      </w:r>
      <w:r w:rsidR="004051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4296">
        <w:rPr>
          <w:rFonts w:ascii="Times New Roman" w:eastAsia="Arial" w:hAnsi="Times New Roman" w:cs="Times New Roman"/>
          <w:sz w:val="24"/>
          <w:szCs w:val="24"/>
        </w:rPr>
        <w:t>uz zadržavanje kvalitete rada i pružanja usluga;</w:t>
      </w:r>
    </w:p>
    <w:p w:rsidR="006B4D3F" w:rsidRPr="005F4296" w:rsidRDefault="006B4D3F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F4296" w:rsidRDefault="005F4296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EB49FB" w:rsidRDefault="00EB49FB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EB49FB" w:rsidRDefault="00EB49FB" w:rsidP="00EB49F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F4296" w:rsidRDefault="005F4296" w:rsidP="00EB49FB">
      <w:pPr>
        <w:spacing w:line="276" w:lineRule="auto"/>
        <w:rPr>
          <w:rFonts w:ascii="Times New Roman" w:eastAsia="Arial" w:hAnsi="Times New Roman" w:cs="Times New Roman"/>
          <w:sz w:val="22"/>
          <w:szCs w:val="22"/>
        </w:rPr>
      </w:pPr>
    </w:p>
    <w:p w:rsidR="00A42DB6" w:rsidRDefault="00A42DB6" w:rsidP="00EB49FB">
      <w:pPr>
        <w:spacing w:line="276" w:lineRule="auto"/>
        <w:rPr>
          <w:rFonts w:ascii="Times New Roman" w:eastAsia="Arial" w:hAnsi="Times New Roman" w:cs="Times New Roman"/>
          <w:sz w:val="22"/>
          <w:szCs w:val="22"/>
        </w:rPr>
      </w:pPr>
    </w:p>
    <w:p w:rsidR="00A42DB6" w:rsidRDefault="00A42DB6" w:rsidP="00EB49FB">
      <w:pPr>
        <w:spacing w:line="276" w:lineRule="auto"/>
        <w:rPr>
          <w:rFonts w:ascii="Times New Roman" w:eastAsia="Arial" w:hAnsi="Times New Roman" w:cs="Times New Roman"/>
          <w:sz w:val="22"/>
          <w:szCs w:val="22"/>
        </w:rPr>
      </w:pPr>
    </w:p>
    <w:p w:rsidR="00A42DB6" w:rsidRDefault="00A42DB6" w:rsidP="006B4D3F">
      <w:pPr>
        <w:spacing w:line="302" w:lineRule="exact"/>
        <w:rPr>
          <w:rFonts w:ascii="Times New Roman" w:eastAsia="Arial" w:hAnsi="Times New Roman" w:cs="Times New Roman"/>
          <w:sz w:val="22"/>
          <w:szCs w:val="22"/>
        </w:rPr>
      </w:pPr>
    </w:p>
    <w:p w:rsidR="00A42DB6" w:rsidRDefault="00A42DB6" w:rsidP="006B4D3F">
      <w:pPr>
        <w:spacing w:line="302" w:lineRule="exact"/>
        <w:rPr>
          <w:rFonts w:ascii="Times New Roman" w:eastAsia="Arial" w:hAnsi="Times New Roman" w:cs="Times New Roman"/>
          <w:sz w:val="22"/>
          <w:szCs w:val="22"/>
        </w:rPr>
      </w:pPr>
    </w:p>
    <w:p w:rsidR="00A42DB6" w:rsidRDefault="00A42DB6" w:rsidP="006B4D3F">
      <w:pPr>
        <w:spacing w:line="302" w:lineRule="exact"/>
        <w:rPr>
          <w:rFonts w:ascii="Times New Roman" w:eastAsia="Arial" w:hAnsi="Times New Roman" w:cs="Times New Roman"/>
          <w:sz w:val="22"/>
          <w:szCs w:val="22"/>
        </w:rPr>
      </w:pPr>
    </w:p>
    <w:p w:rsidR="00A42DB6" w:rsidRDefault="00A42DB6" w:rsidP="006B4D3F">
      <w:pPr>
        <w:spacing w:line="302" w:lineRule="exact"/>
        <w:rPr>
          <w:rFonts w:ascii="Times New Roman" w:eastAsia="Arial" w:hAnsi="Times New Roman" w:cs="Times New Roman"/>
          <w:sz w:val="22"/>
          <w:szCs w:val="22"/>
        </w:rPr>
      </w:pPr>
    </w:p>
    <w:p w:rsidR="00A42DB6" w:rsidRDefault="00A42DB6" w:rsidP="006B4D3F">
      <w:pPr>
        <w:spacing w:line="302" w:lineRule="exact"/>
        <w:rPr>
          <w:rFonts w:ascii="Times New Roman" w:eastAsia="Arial" w:hAnsi="Times New Roman" w:cs="Times New Roman"/>
          <w:sz w:val="22"/>
          <w:szCs w:val="22"/>
        </w:rPr>
      </w:pPr>
    </w:p>
    <w:p w:rsidR="00A42DB6" w:rsidRDefault="00A42DB6" w:rsidP="006B4D3F">
      <w:pPr>
        <w:spacing w:line="302" w:lineRule="exact"/>
        <w:rPr>
          <w:rFonts w:ascii="Times New Roman" w:eastAsia="Arial" w:hAnsi="Times New Roman" w:cs="Times New Roman"/>
          <w:sz w:val="22"/>
          <w:szCs w:val="22"/>
        </w:rPr>
      </w:pPr>
    </w:p>
    <w:p w:rsidR="005F4296" w:rsidRPr="00CD5DA5" w:rsidRDefault="005F4296" w:rsidP="006B4D3F">
      <w:pPr>
        <w:spacing w:line="302" w:lineRule="exact"/>
        <w:rPr>
          <w:rFonts w:ascii="Times New Roman" w:eastAsia="Arial" w:hAnsi="Times New Roman" w:cs="Times New Roman"/>
          <w:sz w:val="22"/>
          <w:szCs w:val="22"/>
        </w:rPr>
      </w:pPr>
    </w:p>
    <w:p w:rsidR="006B4D3F" w:rsidRPr="00CD5DA5" w:rsidRDefault="008F17AB" w:rsidP="008F17AB">
      <w:pPr>
        <w:tabs>
          <w:tab w:val="left" w:pos="1140"/>
        </w:tabs>
        <w:spacing w:line="0" w:lineRule="atLeast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 xml:space="preserve">III. </w:t>
      </w:r>
      <w:r w:rsidR="006B4D3F" w:rsidRPr="00CD5DA5">
        <w:rPr>
          <w:rFonts w:ascii="Times New Roman" w:eastAsia="Arial" w:hAnsi="Times New Roman" w:cs="Times New Roman"/>
          <w:b/>
          <w:sz w:val="22"/>
          <w:szCs w:val="22"/>
        </w:rPr>
        <w:t>AKCIJSKI PLAN PROVEDBE MJERA</w:t>
      </w:r>
    </w:p>
    <w:p w:rsidR="006B4D3F" w:rsidRPr="00CD5DA5" w:rsidRDefault="006B4D3F" w:rsidP="006B4D3F">
      <w:pPr>
        <w:spacing w:line="31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4080"/>
        <w:gridCol w:w="2320"/>
      </w:tblGrid>
      <w:tr w:rsidR="006B4D3F" w:rsidRPr="00CD5DA5" w:rsidTr="005F4296">
        <w:trPr>
          <w:trHeight w:val="541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E2EFD9"/>
            <w:vAlign w:val="bottom"/>
          </w:tcPr>
          <w:p w:rsidR="006B4D3F" w:rsidRPr="00CD5DA5" w:rsidRDefault="006B4D3F" w:rsidP="00C103EE">
            <w:pPr>
              <w:spacing w:line="0" w:lineRule="atLeast"/>
              <w:ind w:left="84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Naziv mjere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E2EFD9"/>
            <w:vAlign w:val="bottom"/>
          </w:tcPr>
          <w:p w:rsidR="006B4D3F" w:rsidRPr="00CD5DA5" w:rsidRDefault="006B4D3F" w:rsidP="00C103EE">
            <w:pPr>
              <w:spacing w:line="0" w:lineRule="atLeast"/>
              <w:ind w:left="9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Opis/Način provedbe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6B4D3F" w:rsidRPr="00CD5DA5" w:rsidRDefault="006B4D3F" w:rsidP="00C103EE">
            <w:pPr>
              <w:spacing w:line="0" w:lineRule="atLeast"/>
              <w:ind w:left="40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Rok provedbe</w:t>
            </w:r>
          </w:p>
        </w:tc>
      </w:tr>
      <w:tr w:rsidR="006B4D3F" w:rsidRPr="00CD5DA5" w:rsidTr="005F4296">
        <w:trPr>
          <w:trHeight w:val="253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1.Financijskim planom te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Financijski plan  koji uključuje rezultat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44425B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Zakonski rokovi, a</w:t>
            </w:r>
          </w:p>
        </w:tc>
      </w:tr>
      <w:tr w:rsidR="006B4D3F" w:rsidRPr="00CD5DA5" w:rsidTr="005F4296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izmjenama i dopunama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poslovanja pruža cjelovit financijski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44425B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prema potrebi</w:t>
            </w:r>
          </w:p>
        </w:tc>
      </w:tr>
      <w:tr w:rsidR="006B4D3F" w:rsidRPr="00CD5DA5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planirati pokriće manjka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okvir za donošenje odluka o budućoj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44425B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prilikom rebalansa</w:t>
            </w:r>
          </w:p>
        </w:tc>
      </w:tr>
      <w:tr w:rsidR="006B4D3F" w:rsidRPr="00CD5DA5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potrošnji i izvorima financiranja.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44425B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Financijskog plana u</w:t>
            </w:r>
          </w:p>
        </w:tc>
      </w:tr>
      <w:tr w:rsidR="006B4D3F" w:rsidRPr="00CD5DA5" w:rsidTr="005F4296">
        <w:trPr>
          <w:trHeight w:val="292"/>
        </w:trPr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44425B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narednom razdoblju</w:t>
            </w:r>
          </w:p>
        </w:tc>
      </w:tr>
      <w:tr w:rsidR="006B4D3F" w:rsidRPr="00CD5DA5" w:rsidTr="005F4296">
        <w:trPr>
          <w:trHeight w:val="26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bookmarkStart w:id="6" w:name="page7"/>
            <w:bookmarkEnd w:id="6"/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2.Kod planiranja i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Mjera podrazumijeva prioritetno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44425B">
            <w:pPr>
              <w:spacing w:line="0" w:lineRule="atLeast"/>
              <w:ind w:left="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izvršavanja </w:t>
            </w:r>
            <w:proofErr w:type="spellStart"/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Financ</w:t>
            </w:r>
            <w:proofErr w:type="spellEnd"/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. plana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podmirivanje već preuzetih obveza,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5F4296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prioritet imaju zakonske i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odnosno zakonskih obveza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44425B" w:rsidP="0044425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Kontinuirano</w:t>
            </w:r>
          </w:p>
        </w:tc>
      </w:tr>
      <w:tr w:rsidR="006B4D3F" w:rsidRPr="00CD5DA5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ugovorne obveze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5F4296">
        <w:trPr>
          <w:trHeight w:val="150"/>
        </w:trPr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5F4296">
        <w:trPr>
          <w:trHeight w:val="24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244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3.Kontinuirano praćenje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244" w:lineRule="exac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Mjera uključuje preuzimanje obveza u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244" w:lineRule="exact"/>
              <w:ind w:left="8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naplate prihoda i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skladu s dinamikom ostvarenja izvora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5F4296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preuzimanje obveza u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financiranja kako je definirano u financijskom planu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44425B" w:rsidP="0044425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Times New Roman" w:hAnsi="Times New Roman" w:cs="Times New Roman"/>
                <w:sz w:val="22"/>
                <w:szCs w:val="22"/>
              </w:rPr>
              <w:t>Kontinuirano</w:t>
            </w:r>
          </w:p>
        </w:tc>
      </w:tr>
      <w:tr w:rsidR="006B4D3F" w:rsidRPr="00CD5DA5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skladu s njihovim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5F4296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ostvarenjem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5F4296">
        <w:trPr>
          <w:trHeight w:val="244"/>
        </w:trPr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5F4296" w:rsidTr="005F4296">
        <w:trPr>
          <w:trHeight w:val="24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5F4296">
            <w:pPr>
              <w:spacing w:line="244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4.Poduzimanje svih mjera</w:t>
            </w:r>
            <w:r w:rsidR="008F17AB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</w:t>
            </w:r>
            <w:r w:rsidR="008F17AB"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za što veće sufinanciranje projekata iz EU i drugih fondova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5F4296" w:rsidRDefault="006B4D3F" w:rsidP="005F4296">
            <w:pPr>
              <w:spacing w:line="244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Mjera uključuje oslobađanje sredstava</w:t>
            </w:r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Sinergijskim radom svih dionika realizacije projekta izgradnje vrtića u </w:t>
            </w:r>
            <w:proofErr w:type="spellStart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Peroju</w:t>
            </w:r>
            <w:proofErr w:type="spellEnd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sufinanciran od strane EU i Grada </w:t>
            </w:r>
            <w:proofErr w:type="spellStart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Vodnjan</w:t>
            </w:r>
            <w:proofErr w:type="spellEnd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-</w:t>
            </w:r>
            <w:proofErr w:type="spellStart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Dignano</w:t>
            </w:r>
            <w:proofErr w:type="spellEnd"/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, te financiranje što više aktivnosti i projekata iz drugih izvora (gradski, županijski, nacionalni i europski natječaji).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D3F" w:rsidRPr="005F4296" w:rsidRDefault="0044425B" w:rsidP="005F4296">
            <w:pPr>
              <w:spacing w:line="244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Kontinuirano</w:t>
            </w:r>
          </w:p>
        </w:tc>
      </w:tr>
      <w:tr w:rsidR="0044425B" w:rsidRPr="0044425B" w:rsidTr="005F4296">
        <w:trPr>
          <w:trHeight w:val="2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CD5DA5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44425B" w:rsidRPr="0044425B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CD5DA5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44425B" w:rsidRPr="0044425B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CD5DA5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5.Smanjenje materijalnih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Maksimalna racionalizacija materijalnih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Kontinuirano</w:t>
            </w:r>
          </w:p>
        </w:tc>
      </w:tr>
      <w:tr w:rsidR="0044425B" w:rsidRPr="0044425B" w:rsidTr="005F4296">
        <w:trPr>
          <w:trHeight w:val="24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CD5DA5" w:rsidRDefault="0044425B" w:rsidP="00C103EE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rashoda uz zadržavanje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rashoda uz maksimalno poštivanje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44425B" w:rsidRPr="0044425B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CD5DA5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kvalitete rada i pružanja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načela ekonomičnosti i učinkovitosti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44425B" w:rsidRPr="0044425B" w:rsidTr="005F4296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CD5DA5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usluga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prilikom trošenja sredstava.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44425B" w:rsidRPr="0044425B" w:rsidTr="005F4296">
        <w:trPr>
          <w:trHeight w:val="290"/>
        </w:trPr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CD5DA5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5B" w:rsidRPr="0044425B" w:rsidRDefault="0044425B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</w:tbl>
    <w:p w:rsidR="006B4D3F" w:rsidRPr="00CD5DA5" w:rsidRDefault="006B4D3F" w:rsidP="006B4D3F">
      <w:pPr>
        <w:spacing w:line="29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05168" w:rsidRDefault="00405168" w:rsidP="006B4D3F">
      <w:pPr>
        <w:spacing w:line="267" w:lineRule="auto"/>
        <w:ind w:left="120" w:right="120" w:firstLine="708"/>
        <w:rPr>
          <w:rFonts w:ascii="Times New Roman" w:eastAsia="Arial" w:hAnsi="Times New Roman" w:cs="Times New Roman"/>
          <w:sz w:val="22"/>
          <w:szCs w:val="22"/>
        </w:rPr>
      </w:pPr>
    </w:p>
    <w:p w:rsidR="006B4D3F" w:rsidRPr="00CD5DA5" w:rsidRDefault="00405168" w:rsidP="00405168">
      <w:pPr>
        <w:spacing w:line="267" w:lineRule="auto"/>
        <w:ind w:left="120" w:right="120" w:firstLine="708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Odgovorna osoba za provedbu akcijskog plana je ravnateljica Vrtića. </w:t>
      </w:r>
      <w:r w:rsidR="006B4D3F" w:rsidRPr="00CD5DA5">
        <w:rPr>
          <w:rFonts w:ascii="Times New Roman" w:eastAsia="Arial" w:hAnsi="Times New Roman" w:cs="Times New Roman"/>
          <w:sz w:val="22"/>
          <w:szCs w:val="22"/>
        </w:rPr>
        <w:t xml:space="preserve">Planirani financijski učinak predloženih mjera je pokriće </w:t>
      </w:r>
      <w:r w:rsidR="00B9717A">
        <w:rPr>
          <w:rFonts w:ascii="Times New Roman" w:eastAsia="Arial" w:hAnsi="Times New Roman" w:cs="Times New Roman"/>
          <w:sz w:val="22"/>
          <w:szCs w:val="22"/>
        </w:rPr>
        <w:t xml:space="preserve"> manjka prihoda i primitaka za  razdoblje</w:t>
      </w:r>
      <w:r w:rsidR="006B4D3F" w:rsidRPr="00CD5DA5">
        <w:rPr>
          <w:rFonts w:ascii="Times New Roman" w:eastAsia="Arial" w:hAnsi="Times New Roman" w:cs="Times New Roman"/>
          <w:sz w:val="22"/>
          <w:szCs w:val="22"/>
        </w:rPr>
        <w:t xml:space="preserve"> od 2020. do 2022. godine.</w:t>
      </w: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6B4D3F">
      <w:pPr>
        <w:spacing w:line="271" w:lineRule="auto"/>
        <w:ind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CD5DA5">
        <w:rPr>
          <w:rFonts w:ascii="Times New Roman" w:eastAsia="Arial" w:hAnsi="Times New Roman" w:cs="Times New Roman"/>
          <w:sz w:val="22"/>
          <w:szCs w:val="22"/>
        </w:rPr>
        <w:t xml:space="preserve">Analiza i ocjena postojećeg financijskog stanja, prijedlog mjera za otklanjanje uzroka negativnog poslovanja, mjera za stabilno poslovanje i akcijski plan provedbe navedenih mjera su prilog </w:t>
      </w:r>
      <w:r w:rsidR="00B9717A">
        <w:rPr>
          <w:rFonts w:ascii="Times New Roman" w:eastAsia="Arial" w:hAnsi="Times New Roman" w:cs="Times New Roman"/>
          <w:sz w:val="22"/>
          <w:szCs w:val="22"/>
        </w:rPr>
        <w:t xml:space="preserve">ove </w:t>
      </w:r>
      <w:r w:rsidRPr="00CD5DA5">
        <w:rPr>
          <w:rFonts w:ascii="Times New Roman" w:eastAsia="Arial" w:hAnsi="Times New Roman" w:cs="Times New Roman"/>
          <w:sz w:val="22"/>
          <w:szCs w:val="22"/>
        </w:rPr>
        <w:t>Odluke i njezin sastavni dio.</w:t>
      </w: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CD5DA5">
        <w:rPr>
          <w:rFonts w:ascii="Times New Roman" w:eastAsia="Times New Roman" w:hAnsi="Times New Roman" w:cs="Times New Roman"/>
          <w:sz w:val="22"/>
          <w:szCs w:val="22"/>
        </w:rPr>
        <w:t>U</w:t>
      </w:r>
      <w:r w:rsidR="00FD4832">
        <w:rPr>
          <w:rFonts w:ascii="Times New Roman" w:eastAsia="Times New Roman" w:hAnsi="Times New Roman" w:cs="Times New Roman"/>
          <w:sz w:val="22"/>
          <w:szCs w:val="22"/>
        </w:rPr>
        <w:t xml:space="preserve"> Vodnjanu, listopad 2019.</w:t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</w:r>
      <w:r w:rsidR="00FD4832">
        <w:rPr>
          <w:rFonts w:ascii="Times New Roman" w:eastAsia="Times New Roman" w:hAnsi="Times New Roman" w:cs="Times New Roman"/>
          <w:sz w:val="22"/>
          <w:szCs w:val="22"/>
        </w:rPr>
        <w:tab/>
        <w:t xml:space="preserve">    </w:t>
      </w:r>
      <w:r w:rsidRPr="00CD5DA5">
        <w:rPr>
          <w:rFonts w:ascii="Times New Roman" w:eastAsia="Times New Roman" w:hAnsi="Times New Roman" w:cs="Times New Roman"/>
          <w:sz w:val="22"/>
          <w:szCs w:val="22"/>
        </w:rPr>
        <w:t>RAVNATELJICA:</w:t>
      </w:r>
    </w:p>
    <w:p w:rsidR="006B4D3F" w:rsidRPr="00CD5DA5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F17DA" w:rsidRPr="00CD5DA5" w:rsidRDefault="006F1ED0" w:rsidP="006F1ED0">
      <w:pPr>
        <w:spacing w:line="20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Daniela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Vitasović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Uršić</w:t>
      </w:r>
      <w:proofErr w:type="spellEnd"/>
    </w:p>
    <w:sectPr w:rsidR="008F17DA" w:rsidRPr="00CD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27" w:rsidRDefault="00946C27" w:rsidP="003F7BB4">
      <w:r>
        <w:separator/>
      </w:r>
    </w:p>
  </w:endnote>
  <w:endnote w:type="continuationSeparator" w:id="0">
    <w:p w:rsidR="00946C27" w:rsidRDefault="00946C27" w:rsidP="003F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B4" w:rsidRDefault="003F7BB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27" w:rsidRDefault="00946C27" w:rsidP="003F7BB4">
      <w:r>
        <w:separator/>
      </w:r>
    </w:p>
  </w:footnote>
  <w:footnote w:type="continuationSeparator" w:id="0">
    <w:p w:rsidR="00946C27" w:rsidRDefault="00946C27" w:rsidP="003F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3F"/>
    <w:rsid w:val="000021A1"/>
    <w:rsid w:val="0000627E"/>
    <w:rsid w:val="00041470"/>
    <w:rsid w:val="0005752C"/>
    <w:rsid w:val="00134D1E"/>
    <w:rsid w:val="001A6219"/>
    <w:rsid w:val="00283C3C"/>
    <w:rsid w:val="00295525"/>
    <w:rsid w:val="002A7157"/>
    <w:rsid w:val="00351C68"/>
    <w:rsid w:val="003F7BB4"/>
    <w:rsid w:val="00405168"/>
    <w:rsid w:val="004057DE"/>
    <w:rsid w:val="0044425B"/>
    <w:rsid w:val="004611B8"/>
    <w:rsid w:val="00585BF2"/>
    <w:rsid w:val="00591BB4"/>
    <w:rsid w:val="005C695C"/>
    <w:rsid w:val="005F4296"/>
    <w:rsid w:val="00633C12"/>
    <w:rsid w:val="006923C4"/>
    <w:rsid w:val="006948DD"/>
    <w:rsid w:val="006B4D3F"/>
    <w:rsid w:val="006C00C7"/>
    <w:rsid w:val="006F0B89"/>
    <w:rsid w:val="006F1ED0"/>
    <w:rsid w:val="007937ED"/>
    <w:rsid w:val="00832AB5"/>
    <w:rsid w:val="00871460"/>
    <w:rsid w:val="00874A8F"/>
    <w:rsid w:val="008772FE"/>
    <w:rsid w:val="008B4696"/>
    <w:rsid w:val="008F17AB"/>
    <w:rsid w:val="008F17DA"/>
    <w:rsid w:val="00912CF4"/>
    <w:rsid w:val="0091792B"/>
    <w:rsid w:val="0093264A"/>
    <w:rsid w:val="00946C27"/>
    <w:rsid w:val="009B4A04"/>
    <w:rsid w:val="00A27E1F"/>
    <w:rsid w:val="00A42DB6"/>
    <w:rsid w:val="00A80907"/>
    <w:rsid w:val="00A93412"/>
    <w:rsid w:val="00AE6B22"/>
    <w:rsid w:val="00B9717A"/>
    <w:rsid w:val="00BE626A"/>
    <w:rsid w:val="00C103EE"/>
    <w:rsid w:val="00C21472"/>
    <w:rsid w:val="00C40BFF"/>
    <w:rsid w:val="00C53FA0"/>
    <w:rsid w:val="00CD5DA5"/>
    <w:rsid w:val="00D14CB6"/>
    <w:rsid w:val="00D1524E"/>
    <w:rsid w:val="00D929FA"/>
    <w:rsid w:val="00DA71F1"/>
    <w:rsid w:val="00DE641A"/>
    <w:rsid w:val="00EB49FB"/>
    <w:rsid w:val="00EF2A55"/>
    <w:rsid w:val="00F878E7"/>
    <w:rsid w:val="00F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3F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51">
    <w:name w:val="Obična tablica 51"/>
    <w:basedOn w:val="Obinatablica"/>
    <w:uiPriority w:val="45"/>
    <w:rsid w:val="00874A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D152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F17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7B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BB4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F7B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BB4"/>
    <w:rPr>
      <w:rFonts w:ascii="Calibri" w:eastAsia="Calibri" w:hAnsi="Calibri" w:cs="Arial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3F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51">
    <w:name w:val="Obična tablica 51"/>
    <w:basedOn w:val="Obinatablica"/>
    <w:uiPriority w:val="45"/>
    <w:rsid w:val="00874A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D152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F17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7B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BB4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F7B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BB4"/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18E3-563B-4C5C-847B-5BE39B69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E_2017</cp:lastModifiedBy>
  <cp:revision>27</cp:revision>
  <dcterms:created xsi:type="dcterms:W3CDTF">2019-10-24T07:41:00Z</dcterms:created>
  <dcterms:modified xsi:type="dcterms:W3CDTF">2019-10-30T08:38:00Z</dcterms:modified>
</cp:coreProperties>
</file>