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C785" w14:textId="0636201E" w:rsidR="00631D11" w:rsidRPr="000606B3" w:rsidRDefault="00916A8E" w:rsidP="00631D1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Temeljem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članka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41.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Zakona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predškolskom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odgoju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obrazovanju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NN </w:t>
      </w:r>
      <w:hyperlink r:id="rId7" w:history="1">
        <w:r>
          <w:rPr>
            <w:rStyle w:val="Hiperveza"/>
            <w:rFonts w:asciiTheme="minorHAnsi" w:hAnsiTheme="minorHAnsi" w:cstheme="minorHAnsi"/>
            <w:sz w:val="22"/>
            <w:szCs w:val="22"/>
          </w:rPr>
          <w:t>10/97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>
          <w:rPr>
            <w:rStyle w:val="Hiperveza"/>
            <w:rFonts w:asciiTheme="minorHAnsi" w:hAnsiTheme="minorHAnsi" w:cstheme="minorHAnsi"/>
            <w:sz w:val="22"/>
            <w:szCs w:val="22"/>
          </w:rPr>
          <w:t>107/07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>
          <w:rPr>
            <w:rStyle w:val="Hiperveza"/>
            <w:rFonts w:asciiTheme="minorHAnsi" w:hAnsiTheme="minorHAnsi" w:cstheme="minorHAnsi"/>
            <w:sz w:val="22"/>
            <w:szCs w:val="22"/>
          </w:rPr>
          <w:t>94/13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  <w:r>
        <w:t xml:space="preserve"> ,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članka</w:t>
      </w:r>
      <w:proofErr w:type="spellEnd"/>
      <w:r>
        <w:rPr>
          <w:rFonts w:asciiTheme="minorHAnsi" w:hAnsiTheme="minorHAnsi" w:cstheme="minorHAnsi"/>
          <w:sz w:val="22"/>
          <w:szCs w:val="22"/>
          <w:lang w:eastAsia="hr-HR"/>
        </w:rPr>
        <w:t xml:space="preserve"> 32. </w:t>
      </w:r>
      <w:proofErr w:type="spellStart"/>
      <w:r>
        <w:rPr>
          <w:rFonts w:asciiTheme="minorHAnsi" w:hAnsiTheme="minorHAnsi" w:cstheme="minorHAnsi"/>
          <w:sz w:val="22"/>
          <w:szCs w:val="22"/>
          <w:lang w:eastAsia="hr-HR"/>
        </w:rPr>
        <w:t>Statuta</w:t>
      </w:r>
      <w:proofErr w:type="spellEnd"/>
      <w:r w:rsidR="00631D11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631D11" w:rsidRPr="000606B3">
        <w:rPr>
          <w:rFonts w:asciiTheme="minorHAnsi" w:hAnsiTheme="minorHAnsi" w:cstheme="minorHAnsi"/>
          <w:sz w:val="22"/>
          <w:szCs w:val="22"/>
        </w:rPr>
        <w:t xml:space="preserve">D.V.- S.I. Petar Pan Vodnjan-Dignano </w:t>
      </w:r>
      <w:proofErr w:type="spellStart"/>
      <w:r w:rsidR="00631D1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Zaključka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Gradskog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vijeća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Grada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Vodnjana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davanju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prethodne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suglasnosti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izmjene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Pravilnika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unutarnjem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ustrojstvu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načinu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D.V.- S.I. Petar Pan Vodnjan-Dignano KLASA: 021-05/19-01/02, URBROJ: 2168-04-08-02-19-5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09.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travnja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2019.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="00631D1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Upravno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vijeće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D.V.- S.I. Petar Pan Vodnjan-Dignano</w:t>
      </w:r>
      <w:r w:rsidR="00631D11" w:rsidRPr="000606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svojoj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sjednici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održanoj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dana 29.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travnja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2019.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 w:rsidRPr="000606B3">
        <w:rPr>
          <w:rFonts w:asciiTheme="minorHAnsi" w:hAnsiTheme="minorHAnsi" w:cstheme="minorHAnsi"/>
          <w:sz w:val="22"/>
          <w:szCs w:val="22"/>
        </w:rPr>
        <w:t>donijelo</w:t>
      </w:r>
      <w:proofErr w:type="spellEnd"/>
      <w:r w:rsidR="00631D11" w:rsidRPr="000606B3">
        <w:rPr>
          <w:rFonts w:asciiTheme="minorHAnsi" w:hAnsiTheme="minorHAnsi" w:cstheme="minorHAnsi"/>
          <w:sz w:val="22"/>
          <w:szCs w:val="22"/>
        </w:rPr>
        <w:t xml:space="preserve"> je </w:t>
      </w:r>
    </w:p>
    <w:p w14:paraId="460D45A8" w14:textId="77777777" w:rsidR="00631D11" w:rsidRDefault="00631D11" w:rsidP="00631D1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7CD8EDC9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IZMJENE I DOPUNE</w:t>
      </w:r>
    </w:p>
    <w:p w14:paraId="292734C7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PRAVILNIKA O UNUTARNJEM USTROJSTVU I NAČINU RADA</w:t>
      </w:r>
    </w:p>
    <w:p w14:paraId="59049F87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14:paraId="2168DD47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Članak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1.</w:t>
      </w:r>
    </w:p>
    <w:p w14:paraId="4EFDC176" w14:textId="77777777" w:rsidR="00916A8E" w:rsidRDefault="00916A8E" w:rsidP="00916A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Ovim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Izmjenama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dopunama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mijenja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se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Pravilnik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o </w:t>
      </w:r>
      <w:bookmarkStart w:id="0" w:name="_Hlk1635538"/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unutarnjem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ustrojstvu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načinu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rada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bookmarkEnd w:id="0"/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Dječjih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vrtića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 Petar Pan Vodnjan- Scuole dell'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infanzia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Petar Pan Dignano  </w:t>
      </w:r>
      <w:r>
        <w:rPr>
          <w:rFonts w:asciiTheme="minorHAnsi" w:hAnsiTheme="minorHAnsi" w:cstheme="minorHAnsi"/>
          <w:iCs/>
          <w:sz w:val="22"/>
          <w:szCs w:val="22"/>
        </w:rPr>
        <w:t xml:space="preserve">Klasa:601-02/14-02/10/01,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Ur.broj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: 2168-04-08-01-03-01-01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 24.12.2014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njegove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Izmjene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dopune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Klasa:601-02/18-02/01, </w:t>
      </w:r>
      <w:proofErr w:type="spellStart"/>
      <w:r>
        <w:rPr>
          <w:rFonts w:asciiTheme="minorHAnsi" w:hAnsiTheme="minorHAnsi" w:cstheme="minorHAnsi"/>
          <w:sz w:val="22"/>
          <w:szCs w:val="22"/>
        </w:rPr>
        <w:t>Ur.broj</w:t>
      </w:r>
      <w:proofErr w:type="spellEnd"/>
      <w:r>
        <w:rPr>
          <w:rFonts w:asciiTheme="minorHAnsi" w:hAnsiTheme="minorHAnsi" w:cstheme="minorHAnsi"/>
          <w:sz w:val="22"/>
          <w:szCs w:val="22"/>
        </w:rPr>
        <w:t>: 2168-04-08-01-18-01</w:t>
      </w:r>
      <w:r>
        <w:rPr>
          <w:rFonts w:asciiTheme="minorHAnsi" w:hAnsiTheme="minorHAnsi" w:cstheme="minorHAnsi"/>
          <w:iCs/>
          <w:sz w:val="22"/>
          <w:szCs w:val="22"/>
        </w:rPr>
        <w:t xml:space="preserve"> ( u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daljnjem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tekstu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: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Pravilnik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).                                                                                                                                                                                                                 </w:t>
      </w:r>
    </w:p>
    <w:p w14:paraId="77F3AF72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</w:p>
    <w:p w14:paraId="5A9E919D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Članak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2.</w:t>
      </w:r>
    </w:p>
    <w:p w14:paraId="10450EC7" w14:textId="77777777" w:rsidR="00916A8E" w:rsidRDefault="00916A8E" w:rsidP="00916A8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U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Članku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20.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stavku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4.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točka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4.1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podstavka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15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(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tajnik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) 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briše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se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tekst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: “ -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vodi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Matičnu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knjigu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radnika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”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zamjenjuje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tekstom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koji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glasi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:</w:t>
      </w:r>
    </w:p>
    <w:p w14:paraId="44549A7F" w14:textId="77777777" w:rsidR="00916A8E" w:rsidRDefault="00916A8E" w:rsidP="00916A8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</w:p>
    <w:p w14:paraId="7CB7C86F" w14:textId="77777777" w:rsidR="00916A8E" w:rsidRDefault="00916A8E" w:rsidP="00916A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hr-HR"/>
        </w:rPr>
        <w:t>“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-  </w:t>
      </w:r>
      <w:proofErr w:type="spellStart"/>
      <w:r>
        <w:rPr>
          <w:rFonts w:asciiTheme="minorHAnsi" w:hAnsiTheme="minorHAnsi" w:cstheme="minorHAnsi"/>
          <w:sz w:val="22"/>
          <w:szCs w:val="22"/>
        </w:rPr>
        <w:t>vodi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plan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registar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dobavljača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Elektroničkom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oglasniku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javne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dodaje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podstavak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sljedećim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tekstom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31914369" w14:textId="77777777" w:rsidR="00916A8E" w:rsidRDefault="00916A8E" w:rsidP="00916A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D3DB01" w14:textId="77777777" w:rsidR="00916A8E" w:rsidRDefault="00916A8E" w:rsidP="00916A8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>u suradnji sa voditeljem računovodstva ispunjava propisane obrasce, kontrolira zakonitost dokumentacije i postupaka vezanih za fiskalnu odgovornosti “.</w:t>
      </w:r>
    </w:p>
    <w:p w14:paraId="583064F9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highlight w:val="yellow"/>
          <w:lang w:eastAsia="hr-HR"/>
        </w:rPr>
      </w:pPr>
    </w:p>
    <w:p w14:paraId="539E8BDB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Članak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3.</w:t>
      </w:r>
    </w:p>
    <w:p w14:paraId="046843E1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U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Članku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20.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stavku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5.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točka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5.1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nakon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podstavka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16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(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voditelj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računovodstva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)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briše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se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tekst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>:</w:t>
      </w:r>
    </w:p>
    <w:p w14:paraId="2F00B0C2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>
        <w:rPr>
          <w:rFonts w:asciiTheme="minorHAnsi" w:hAnsiTheme="minorHAnsi" w:cstheme="minorHAnsi"/>
          <w:sz w:val="22"/>
          <w:szCs w:val="22"/>
        </w:rPr>
        <w:t>vodi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registar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dobavljača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”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i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dodaju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se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podstavke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sa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sljedećim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tekstom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:</w:t>
      </w:r>
    </w:p>
    <w:p w14:paraId="4889C7C9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bCs/>
          <w:sz w:val="22"/>
          <w:szCs w:val="22"/>
          <w:lang w:eastAsia="hr-HR"/>
        </w:rPr>
        <w:t>“</w:t>
      </w:r>
    </w:p>
    <w:p w14:paraId="68C24488" w14:textId="77777777" w:rsidR="00916A8E" w:rsidRDefault="00916A8E" w:rsidP="00916A8E">
      <w:pPr>
        <w:pStyle w:val="Odlomakpopis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>obračunava i likvidira plaće za sve radnike Vrtića</w:t>
      </w:r>
    </w:p>
    <w:p w14:paraId="7FCBFF6D" w14:textId="77777777" w:rsidR="00916A8E" w:rsidRDefault="00916A8E" w:rsidP="00916A8E">
      <w:pPr>
        <w:pStyle w:val="Odlomakpopisa"/>
        <w:numPr>
          <w:ilvl w:val="0"/>
          <w:numId w:val="1"/>
        </w:numPr>
        <w:tabs>
          <w:tab w:val="num" w:pos="993"/>
        </w:tabs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>obračunava i likvidira isplate po ugovorima o djelu, autorske naknade,</w:t>
      </w:r>
    </w:p>
    <w:p w14:paraId="5012F9A0" w14:textId="77777777" w:rsidR="00916A8E" w:rsidRDefault="00916A8E" w:rsidP="00916A8E">
      <w:pPr>
        <w:pStyle w:val="Odlomakpopisa"/>
        <w:numPr>
          <w:ilvl w:val="0"/>
          <w:numId w:val="1"/>
        </w:numPr>
        <w:tabs>
          <w:tab w:val="num" w:pos="993"/>
        </w:tabs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>naknade članovima Upravnog vijeća i dr.</w:t>
      </w:r>
    </w:p>
    <w:p w14:paraId="02FF40E0" w14:textId="77777777" w:rsidR="00916A8E" w:rsidRDefault="00916A8E" w:rsidP="00916A8E">
      <w:pPr>
        <w:numPr>
          <w:ilvl w:val="0"/>
          <w:numId w:val="1"/>
        </w:numPr>
        <w:tabs>
          <w:tab w:val="clear" w:pos="360"/>
          <w:tab w:val="num" w:pos="284"/>
          <w:tab w:val="num" w:pos="709"/>
          <w:tab w:val="num" w:pos="993"/>
        </w:tabs>
        <w:spacing w:line="276" w:lineRule="auto"/>
        <w:ind w:left="0" w:firstLine="0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  obrađuje i likvidira kredite i administrativne zabrane radnika Vrtića</w:t>
      </w:r>
    </w:p>
    <w:p w14:paraId="15688B5F" w14:textId="77777777" w:rsidR="00916A8E" w:rsidRDefault="00916A8E" w:rsidP="00916A8E">
      <w:pPr>
        <w:pStyle w:val="Odlomakpopisa"/>
        <w:numPr>
          <w:ilvl w:val="0"/>
          <w:numId w:val="1"/>
        </w:numPr>
        <w:tabs>
          <w:tab w:val="num" w:pos="993"/>
        </w:tabs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>obračunava i isplaćuje naknade radnicima sukladno zakonu i aktima vrtića,</w:t>
      </w:r>
    </w:p>
    <w:p w14:paraId="66B7859E" w14:textId="77777777" w:rsidR="00916A8E" w:rsidRDefault="00916A8E" w:rsidP="00916A8E">
      <w:pPr>
        <w:pStyle w:val="Odlomakpopisa"/>
        <w:numPr>
          <w:ilvl w:val="0"/>
          <w:numId w:val="1"/>
        </w:numPr>
        <w:tabs>
          <w:tab w:val="num" w:pos="993"/>
        </w:tabs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>izrađuje i dostavlja i usklađuje podatke i izvješća REGOS-u, poreznoj upravi i statistici</w:t>
      </w:r>
    </w:p>
    <w:p w14:paraId="298DE188" w14:textId="77777777" w:rsidR="00916A8E" w:rsidRDefault="00916A8E" w:rsidP="00916A8E">
      <w:pPr>
        <w:pStyle w:val="Odlomakpopis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vodi evidenciju i usklađuje porezne kartice i ostalu dokumentaciju vezane za isplatu </w:t>
      </w:r>
    </w:p>
    <w:p w14:paraId="4311DDCC" w14:textId="77777777" w:rsidR="00916A8E" w:rsidRDefault="00916A8E" w:rsidP="00916A8E">
      <w:pPr>
        <w:pStyle w:val="Odlomakpopisa"/>
        <w:spacing w:line="276" w:lineRule="auto"/>
        <w:ind w:left="360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plaća, naknada i drugih dohodaka  </w:t>
      </w:r>
    </w:p>
    <w:p w14:paraId="1F76A837" w14:textId="77777777" w:rsidR="00916A8E" w:rsidRDefault="00916A8E" w:rsidP="00916A8E">
      <w:pPr>
        <w:pStyle w:val="Odlomakpopisa"/>
        <w:numPr>
          <w:ilvl w:val="0"/>
          <w:numId w:val="1"/>
        </w:numPr>
        <w:tabs>
          <w:tab w:val="num" w:pos="993"/>
        </w:tabs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izrađuje dokumentaciju za refundaciju bolovanja na teret fondova </w:t>
      </w:r>
    </w:p>
    <w:p w14:paraId="261FF5F0" w14:textId="77777777" w:rsidR="00916A8E" w:rsidRDefault="00916A8E" w:rsidP="00916A8E">
      <w:pPr>
        <w:pStyle w:val="Odlomakpopisa"/>
        <w:numPr>
          <w:ilvl w:val="0"/>
          <w:numId w:val="1"/>
        </w:numPr>
        <w:tabs>
          <w:tab w:val="num" w:pos="993"/>
        </w:tabs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>vrši obračun i uplatu putnih naloga</w:t>
      </w:r>
    </w:p>
    <w:p w14:paraId="332AB541" w14:textId="77777777" w:rsidR="00916A8E" w:rsidRDefault="00916A8E" w:rsidP="00916A8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>vodi analitičku  evidenciju  dugotrajne imovine i sitnog inventara</w:t>
      </w:r>
    </w:p>
    <w:p w14:paraId="087859E1" w14:textId="77777777" w:rsidR="00916A8E" w:rsidRDefault="00916A8E" w:rsidP="00916A8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po pozivu prisustvuje sjednicama Upravnog vijeća i Gradskog vijeća i prezentira izvješća o </w:t>
      </w:r>
    </w:p>
    <w:p w14:paraId="0C1CC95C" w14:textId="77777777" w:rsidR="00916A8E" w:rsidRDefault="00916A8E" w:rsidP="00916A8E">
      <w:pPr>
        <w:pStyle w:val="Odlomakpopisa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       financijskom poslovanju ustanove</w:t>
      </w:r>
    </w:p>
    <w:p w14:paraId="47657FE0" w14:textId="77777777" w:rsidR="00916A8E" w:rsidRDefault="00916A8E" w:rsidP="00916A8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>u suradnji sa tajnikom i računovodstvenim radnikom ispunjava propisane obrasce i vrši kontrolu zakonitosti i ispravnosti  računovodstveno-financijske dokumentacije i postupaka vezanih za fiskalnu odgovornost</w:t>
      </w:r>
    </w:p>
    <w:p w14:paraId="1BE789B9" w14:textId="77777777" w:rsidR="00916A8E" w:rsidRDefault="00916A8E" w:rsidP="00916A8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>redovito uređuje i ažurira mrežne stranice ustanove u domeni financija i računovodstva.  “</w:t>
      </w:r>
    </w:p>
    <w:p w14:paraId="1C9B2D6A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</w:p>
    <w:p w14:paraId="0829FF9F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Članak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4.</w:t>
      </w:r>
    </w:p>
    <w:p w14:paraId="4E402E82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Članak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20.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stavak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5.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točka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5.2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(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administrativno</w:t>
      </w:r>
      <w:proofErr w:type="spellEnd"/>
      <w:proofErr w:type="gram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računovodstveni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radnik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I ) 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briše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se u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cijelosti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>.</w:t>
      </w:r>
    </w:p>
    <w:p w14:paraId="0F451077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 w:eastAsia="hr-HR"/>
        </w:rPr>
      </w:pPr>
    </w:p>
    <w:p w14:paraId="67955389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Članak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5.</w:t>
      </w:r>
    </w:p>
    <w:p w14:paraId="66B29259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U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Članku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20.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stavku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5.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točka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5.3  (</w:t>
      </w:r>
      <w:proofErr w:type="spellStart"/>
      <w:proofErr w:type="gramEnd"/>
      <w:r>
        <w:rPr>
          <w:rFonts w:asciiTheme="minorHAnsi" w:hAnsiTheme="minorHAnsi" w:cstheme="minorHAnsi"/>
          <w:bCs/>
          <w:sz w:val="22"/>
          <w:szCs w:val="22"/>
          <w:lang w:eastAsia="hr-HR"/>
        </w:rPr>
        <w:t>administrativno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računovodstveni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radnik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II )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briše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se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tekst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podnaslova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</w:p>
    <w:p w14:paraId="6BA54987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” ADMINISTRATIVNO RAČUNOVODSTVENI RADNIK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II ”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zamjenjuje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tekstom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koji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glasi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>:</w:t>
      </w:r>
    </w:p>
    <w:p w14:paraId="3F02C125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“ RAČUNOVODSTVENI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RADNIK ”.</w:t>
      </w:r>
    </w:p>
    <w:p w14:paraId="67B88114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Članak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6.</w:t>
      </w:r>
    </w:p>
    <w:p w14:paraId="2C3CD7E6" w14:textId="77777777" w:rsidR="00916A8E" w:rsidRDefault="00916A8E" w:rsidP="00916A8E">
      <w:pPr>
        <w:tabs>
          <w:tab w:val="num" w:pos="1417"/>
        </w:tabs>
        <w:spacing w:line="276" w:lineRule="auto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U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Članku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20.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stavku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5.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točka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5.3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iza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podstavka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14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dodaju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se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nove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podstavke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sa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sljedećim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tekstom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hr-HR"/>
        </w:rPr>
        <w:t>:</w:t>
      </w:r>
    </w:p>
    <w:p w14:paraId="35336128" w14:textId="77777777" w:rsidR="00916A8E" w:rsidRDefault="00916A8E" w:rsidP="00916A8E">
      <w:pPr>
        <w:tabs>
          <w:tab w:val="num" w:pos="1417"/>
        </w:tabs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„-     vodi evidenciju,  vrši mjesečnu narudžbu i podjelu potrošnog materijala i sredstava za čišćenje po </w:t>
      </w:r>
    </w:p>
    <w:p w14:paraId="0F2303C4" w14:textId="77777777" w:rsidR="00916A8E" w:rsidRDefault="00916A8E" w:rsidP="00916A8E">
      <w:pPr>
        <w:tabs>
          <w:tab w:val="num" w:pos="1417"/>
        </w:tabs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        objektima i odjelima Vrtića“ </w:t>
      </w:r>
    </w:p>
    <w:p w14:paraId="4D542D93" w14:textId="77777777" w:rsidR="00916A8E" w:rsidRDefault="00916A8E" w:rsidP="00916A8E">
      <w:pPr>
        <w:tabs>
          <w:tab w:val="num" w:pos="1417"/>
        </w:tabs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  <w:lang w:eastAsia="hr-HR"/>
        </w:rPr>
        <w:t>“ -</w:t>
      </w:r>
      <w:proofErr w:type="gramEnd"/>
      <w:r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  <w:t xml:space="preserve">    vodi analitičku  evidenciju  utroška hrane i potrošnog materijala“.</w:t>
      </w:r>
    </w:p>
    <w:p w14:paraId="14CE3ECF" w14:textId="77777777" w:rsidR="00916A8E" w:rsidRDefault="00916A8E" w:rsidP="00631D11">
      <w:pPr>
        <w:tabs>
          <w:tab w:val="num" w:pos="1417"/>
        </w:tabs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  <w:lang w:val="hr-HR"/>
        </w:rPr>
      </w:pPr>
    </w:p>
    <w:p w14:paraId="474C468B" w14:textId="77777777" w:rsidR="00916A8E" w:rsidRDefault="00916A8E" w:rsidP="00916A8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Članak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7.</w:t>
      </w:r>
    </w:p>
    <w:p w14:paraId="543B16F0" w14:textId="47671CEA" w:rsidR="00916A8E" w:rsidRDefault="00916A8E" w:rsidP="00916A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Ove  </w:t>
      </w:r>
      <w:proofErr w:type="spellStart"/>
      <w:r>
        <w:rPr>
          <w:rFonts w:asciiTheme="minorHAnsi" w:hAnsiTheme="minorHAnsi" w:cstheme="minorHAnsi"/>
          <w:sz w:val="22"/>
          <w:szCs w:val="22"/>
        </w:rPr>
        <w:t>Izmjene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dopune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Pravilnika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stupaju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snagu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osmoga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dana  od  dana  </w:t>
      </w:r>
      <w:proofErr w:type="spellStart"/>
      <w:r>
        <w:rPr>
          <w:rFonts w:asciiTheme="minorHAnsi" w:hAnsiTheme="minorHAnsi" w:cstheme="minorHAnsi"/>
          <w:sz w:val="22"/>
          <w:szCs w:val="22"/>
        </w:rPr>
        <w:t>objave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oglasnim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pločama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mrežnim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stranicama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1D11">
        <w:rPr>
          <w:rFonts w:asciiTheme="minorHAnsi" w:hAnsiTheme="minorHAnsi" w:cstheme="minorHAnsi"/>
          <w:bCs/>
          <w:sz w:val="22"/>
          <w:szCs w:val="22"/>
          <w:lang w:eastAsia="hr-HR"/>
        </w:rPr>
        <w:t>Dječjih</w:t>
      </w:r>
      <w:proofErr w:type="spellEnd"/>
      <w:r w:rsidR="00631D11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 w:rsidR="00631D11">
        <w:rPr>
          <w:rFonts w:asciiTheme="minorHAnsi" w:hAnsiTheme="minorHAnsi" w:cstheme="minorHAnsi"/>
          <w:bCs/>
          <w:sz w:val="22"/>
          <w:szCs w:val="22"/>
          <w:lang w:eastAsia="hr-HR"/>
        </w:rPr>
        <w:t>vrtića</w:t>
      </w:r>
      <w:proofErr w:type="spellEnd"/>
      <w:r w:rsidR="00631D11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 Petar Pan Vodnjan- Scuole dell' </w:t>
      </w:r>
      <w:proofErr w:type="spellStart"/>
      <w:r w:rsidR="00631D11">
        <w:rPr>
          <w:rFonts w:asciiTheme="minorHAnsi" w:hAnsiTheme="minorHAnsi" w:cstheme="minorHAnsi"/>
          <w:bCs/>
          <w:sz w:val="22"/>
          <w:szCs w:val="22"/>
          <w:lang w:eastAsia="hr-HR"/>
        </w:rPr>
        <w:t>infanzia</w:t>
      </w:r>
      <w:proofErr w:type="spellEnd"/>
      <w:r w:rsidR="00631D11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Petar Pan Dignano.</w:t>
      </w:r>
    </w:p>
    <w:p w14:paraId="1EE36AC2" w14:textId="77777777" w:rsidR="00916A8E" w:rsidRDefault="00916A8E" w:rsidP="00916A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835837" w14:textId="77777777" w:rsidR="00916A8E" w:rsidRDefault="00916A8E" w:rsidP="00916A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DBF13F" w14:textId="003D6AAE" w:rsidR="00916A8E" w:rsidRDefault="00916A8E" w:rsidP="00916A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601-02/19-02/0</w:t>
      </w:r>
      <w:r w:rsidR="00D700D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ZAMJENICA PREDSJEDNIKA</w:t>
      </w:r>
    </w:p>
    <w:p w14:paraId="12C2F1BB" w14:textId="77777777" w:rsidR="00916A8E" w:rsidRDefault="00916A8E" w:rsidP="00916A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Ur.broj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: 2168-04-08-01-19-01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UPRAVNOG VIJEĆA:</w:t>
      </w:r>
    </w:p>
    <w:p w14:paraId="5BC03F84" w14:textId="77777777" w:rsidR="00916A8E" w:rsidRDefault="00916A8E" w:rsidP="00916A8E">
      <w:pPr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795187B6" w14:textId="77777777" w:rsidR="00916A8E" w:rsidRDefault="00916A8E" w:rsidP="00916A8E">
      <w:pPr>
        <w:spacing w:line="276" w:lineRule="auto"/>
        <w:ind w:left="5856" w:firstLine="5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Nensi </w:t>
      </w:r>
      <w:proofErr w:type="spellStart"/>
      <w:r>
        <w:rPr>
          <w:rFonts w:asciiTheme="minorHAnsi" w:hAnsiTheme="minorHAnsi" w:cstheme="minorHAnsi"/>
          <w:sz w:val="22"/>
          <w:szCs w:val="22"/>
        </w:rPr>
        <w:t>Giachin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Marsetič</w:t>
      </w:r>
      <w:proofErr w:type="spellEnd"/>
    </w:p>
    <w:p w14:paraId="47D04C60" w14:textId="6FEC03A8" w:rsidR="00916A8E" w:rsidRDefault="00916A8E" w:rsidP="00916A8E">
      <w:pPr>
        <w:spacing w:line="276" w:lineRule="auto"/>
        <w:ind w:left="5856" w:firstLine="516"/>
        <w:rPr>
          <w:rFonts w:asciiTheme="minorHAnsi" w:hAnsiTheme="minorHAnsi" w:cstheme="minorHAnsi"/>
          <w:sz w:val="22"/>
          <w:szCs w:val="22"/>
        </w:rPr>
      </w:pPr>
    </w:p>
    <w:p w14:paraId="1D0ED113" w14:textId="77777777" w:rsidR="00916A8E" w:rsidRDefault="00916A8E" w:rsidP="00916A8E">
      <w:pPr>
        <w:ind w:right="-11"/>
        <w:rPr>
          <w:rFonts w:asciiTheme="minorHAnsi" w:hAnsiTheme="minorHAnsi"/>
        </w:rPr>
      </w:pPr>
    </w:p>
    <w:p w14:paraId="5C778358" w14:textId="4C553BC4" w:rsidR="00916A8E" w:rsidRDefault="00916A8E" w:rsidP="00D700DB">
      <w:pPr>
        <w:ind w:right="-11"/>
        <w:jc w:val="both"/>
        <w:rPr>
          <w:rFonts w:asciiTheme="minorHAnsi" w:hAnsiTheme="minorHAnsi"/>
          <w:sz w:val="22"/>
          <w:szCs w:val="22"/>
        </w:rPr>
      </w:pPr>
    </w:p>
    <w:p w14:paraId="7CE2B23B" w14:textId="77777777" w:rsidR="00D700DB" w:rsidRDefault="00D700DB" w:rsidP="00D700DB">
      <w:pPr>
        <w:ind w:right="-11"/>
        <w:jc w:val="both"/>
        <w:rPr>
          <w:rFonts w:asciiTheme="minorHAnsi" w:hAnsiTheme="minorHAnsi"/>
          <w:sz w:val="22"/>
          <w:szCs w:val="22"/>
        </w:rPr>
      </w:pPr>
    </w:p>
    <w:p w14:paraId="6FF69EB5" w14:textId="77777777" w:rsidR="00916A8E" w:rsidRPr="00D700DB" w:rsidRDefault="00916A8E" w:rsidP="00D700DB">
      <w:pPr>
        <w:pStyle w:val="Bezproreda"/>
        <w:rPr>
          <w:rFonts w:asciiTheme="minorHAnsi" w:hAnsiTheme="minorHAnsi" w:cstheme="minorHAnsi"/>
          <w:sz w:val="22"/>
          <w:szCs w:val="22"/>
        </w:rPr>
      </w:pPr>
      <w:proofErr w:type="spellStart"/>
      <w:r w:rsidRPr="00D700DB">
        <w:rPr>
          <w:rFonts w:asciiTheme="minorHAnsi" w:hAnsiTheme="minorHAnsi" w:cstheme="minorHAnsi"/>
          <w:sz w:val="22"/>
          <w:szCs w:val="22"/>
        </w:rPr>
        <w:t>Izmjene</w:t>
      </w:r>
      <w:proofErr w:type="spellEnd"/>
      <w:r w:rsidRPr="00D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700DB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Pr="00D700D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D700DB">
        <w:rPr>
          <w:rFonts w:asciiTheme="minorHAnsi" w:hAnsiTheme="minorHAnsi" w:cstheme="minorHAnsi"/>
          <w:sz w:val="22"/>
          <w:szCs w:val="22"/>
        </w:rPr>
        <w:t>Pravilnika</w:t>
      </w:r>
      <w:proofErr w:type="spellEnd"/>
      <w:proofErr w:type="gramEnd"/>
      <w:r w:rsidRPr="00D700D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D700DB">
        <w:rPr>
          <w:rFonts w:asciiTheme="minorHAnsi" w:hAnsiTheme="minorHAnsi" w:cstheme="minorHAnsi"/>
          <w:bCs/>
          <w:sz w:val="22"/>
          <w:szCs w:val="22"/>
          <w:lang w:eastAsia="hr-HR"/>
        </w:rPr>
        <w:t>unutarnjem</w:t>
      </w:r>
      <w:proofErr w:type="spellEnd"/>
      <w:r w:rsidRPr="00D700DB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 w:rsidRPr="00D700DB">
        <w:rPr>
          <w:rFonts w:asciiTheme="minorHAnsi" w:hAnsiTheme="minorHAnsi" w:cstheme="minorHAnsi"/>
          <w:bCs/>
          <w:sz w:val="22"/>
          <w:szCs w:val="22"/>
          <w:lang w:eastAsia="hr-HR"/>
        </w:rPr>
        <w:t>ustrojstvu</w:t>
      </w:r>
      <w:proofErr w:type="spellEnd"/>
      <w:r w:rsidRPr="00D700DB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 </w:t>
      </w:r>
      <w:proofErr w:type="spellStart"/>
      <w:r w:rsidRPr="00D700DB">
        <w:rPr>
          <w:rFonts w:asciiTheme="minorHAnsi" w:hAnsiTheme="minorHAnsi" w:cstheme="minorHAnsi"/>
          <w:bCs/>
          <w:sz w:val="22"/>
          <w:szCs w:val="22"/>
          <w:lang w:eastAsia="hr-HR"/>
        </w:rPr>
        <w:t>i</w:t>
      </w:r>
      <w:proofErr w:type="spellEnd"/>
      <w:r w:rsidRPr="00D700DB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 w:rsidRPr="00D700DB">
        <w:rPr>
          <w:rFonts w:asciiTheme="minorHAnsi" w:hAnsiTheme="minorHAnsi" w:cstheme="minorHAnsi"/>
          <w:bCs/>
          <w:sz w:val="22"/>
          <w:szCs w:val="22"/>
          <w:lang w:eastAsia="hr-HR"/>
        </w:rPr>
        <w:t>načinu</w:t>
      </w:r>
      <w:proofErr w:type="spellEnd"/>
      <w:r w:rsidRPr="00D700DB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 w:rsidRPr="00D700DB">
        <w:rPr>
          <w:rFonts w:asciiTheme="minorHAnsi" w:hAnsiTheme="minorHAnsi" w:cstheme="minorHAnsi"/>
          <w:bCs/>
          <w:sz w:val="22"/>
          <w:szCs w:val="22"/>
          <w:lang w:eastAsia="hr-HR"/>
        </w:rPr>
        <w:t>rada</w:t>
      </w:r>
      <w:proofErr w:type="spellEnd"/>
      <w:r w:rsidRPr="00D700DB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</w:t>
      </w:r>
      <w:proofErr w:type="spellStart"/>
      <w:r w:rsidRPr="00D700DB">
        <w:rPr>
          <w:rFonts w:asciiTheme="minorHAnsi" w:hAnsiTheme="minorHAnsi" w:cstheme="minorHAnsi"/>
          <w:sz w:val="22"/>
          <w:szCs w:val="22"/>
        </w:rPr>
        <w:t>objavljene</w:t>
      </w:r>
      <w:proofErr w:type="spellEnd"/>
      <w:r w:rsidRPr="00D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00D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700D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D700D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00DB">
        <w:rPr>
          <w:rFonts w:asciiTheme="minorHAnsi" w:hAnsiTheme="minorHAnsi" w:cstheme="minorHAnsi"/>
          <w:sz w:val="22"/>
          <w:szCs w:val="22"/>
        </w:rPr>
        <w:t>mrežnim</w:t>
      </w:r>
      <w:proofErr w:type="spellEnd"/>
      <w:r w:rsidRPr="00D70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337A7E" w14:textId="77777777" w:rsidR="00916A8E" w:rsidRPr="00D700DB" w:rsidRDefault="00916A8E" w:rsidP="00D700DB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48EF0D9D" w14:textId="19DBD1E5" w:rsidR="00916A8E" w:rsidRPr="00D700DB" w:rsidRDefault="00916A8E" w:rsidP="00D700DB">
      <w:pPr>
        <w:pStyle w:val="Bezproreda"/>
        <w:rPr>
          <w:rFonts w:asciiTheme="minorHAnsi" w:hAnsiTheme="minorHAnsi" w:cstheme="minorHAnsi"/>
          <w:sz w:val="22"/>
          <w:szCs w:val="22"/>
        </w:rPr>
      </w:pPr>
      <w:proofErr w:type="spellStart"/>
      <w:r w:rsidRPr="00D700DB">
        <w:rPr>
          <w:rFonts w:asciiTheme="minorHAnsi" w:hAnsiTheme="minorHAnsi" w:cstheme="minorHAnsi"/>
          <w:sz w:val="22"/>
          <w:szCs w:val="22"/>
        </w:rPr>
        <w:t>stranicama</w:t>
      </w:r>
      <w:proofErr w:type="spellEnd"/>
      <w:r w:rsidRPr="00D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00DB">
        <w:rPr>
          <w:rFonts w:asciiTheme="minorHAnsi" w:hAnsiTheme="minorHAnsi" w:cstheme="minorHAnsi"/>
          <w:sz w:val="22"/>
          <w:szCs w:val="22"/>
        </w:rPr>
        <w:t>oglasnim</w:t>
      </w:r>
      <w:proofErr w:type="spellEnd"/>
      <w:r w:rsidRPr="00D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00DB">
        <w:rPr>
          <w:rFonts w:asciiTheme="minorHAnsi" w:hAnsiTheme="minorHAnsi" w:cstheme="minorHAnsi"/>
          <w:sz w:val="22"/>
          <w:szCs w:val="22"/>
        </w:rPr>
        <w:t>pločama</w:t>
      </w:r>
      <w:proofErr w:type="spellEnd"/>
      <w:r w:rsidRPr="00D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00DB">
        <w:rPr>
          <w:rFonts w:asciiTheme="minorHAnsi" w:hAnsiTheme="minorHAnsi" w:cstheme="minorHAnsi"/>
          <w:sz w:val="22"/>
          <w:szCs w:val="22"/>
        </w:rPr>
        <w:t>ustanove</w:t>
      </w:r>
      <w:proofErr w:type="spellEnd"/>
      <w:r w:rsidRPr="00D700DB">
        <w:rPr>
          <w:rFonts w:asciiTheme="minorHAnsi" w:hAnsiTheme="minorHAnsi" w:cstheme="minorHAnsi"/>
          <w:sz w:val="22"/>
          <w:szCs w:val="22"/>
        </w:rPr>
        <w:t xml:space="preserve"> dana </w:t>
      </w:r>
      <w:r w:rsidR="00D700DB" w:rsidRPr="00D700DB">
        <w:rPr>
          <w:rFonts w:asciiTheme="minorHAnsi" w:hAnsiTheme="minorHAnsi" w:cstheme="minorHAnsi"/>
          <w:sz w:val="22"/>
          <w:szCs w:val="22"/>
        </w:rPr>
        <w:t xml:space="preserve">30. </w:t>
      </w:r>
      <w:proofErr w:type="spellStart"/>
      <w:r w:rsidR="00D700DB" w:rsidRPr="00D700DB">
        <w:rPr>
          <w:rFonts w:asciiTheme="minorHAnsi" w:hAnsiTheme="minorHAnsi" w:cstheme="minorHAnsi"/>
          <w:sz w:val="22"/>
          <w:szCs w:val="22"/>
        </w:rPr>
        <w:t>travnja</w:t>
      </w:r>
      <w:proofErr w:type="spellEnd"/>
      <w:r w:rsidR="00D700DB" w:rsidRPr="00D700DB">
        <w:rPr>
          <w:rFonts w:asciiTheme="minorHAnsi" w:hAnsiTheme="minorHAnsi" w:cstheme="minorHAnsi"/>
          <w:sz w:val="22"/>
          <w:szCs w:val="22"/>
        </w:rPr>
        <w:t xml:space="preserve"> </w:t>
      </w:r>
      <w:r w:rsidRPr="00D700DB">
        <w:rPr>
          <w:rFonts w:asciiTheme="minorHAnsi" w:hAnsiTheme="minorHAnsi" w:cstheme="minorHAnsi"/>
          <w:sz w:val="22"/>
          <w:szCs w:val="22"/>
        </w:rPr>
        <w:t>2019.</w:t>
      </w:r>
    </w:p>
    <w:p w14:paraId="15EA11B6" w14:textId="4F323D12" w:rsidR="00916A8E" w:rsidRDefault="00916A8E" w:rsidP="00D700DB">
      <w:pPr>
        <w:ind w:right="-11"/>
        <w:jc w:val="both"/>
        <w:rPr>
          <w:rFonts w:asciiTheme="minorHAnsi" w:hAnsiTheme="minorHAnsi"/>
          <w:sz w:val="22"/>
          <w:szCs w:val="22"/>
        </w:rPr>
      </w:pPr>
    </w:p>
    <w:p w14:paraId="555DCDA8" w14:textId="77777777" w:rsidR="00D700DB" w:rsidRDefault="00D700DB" w:rsidP="00D700DB">
      <w:pPr>
        <w:ind w:right="-11"/>
        <w:jc w:val="both"/>
        <w:rPr>
          <w:rFonts w:asciiTheme="minorHAnsi" w:hAnsiTheme="minorHAnsi"/>
          <w:sz w:val="22"/>
          <w:szCs w:val="22"/>
        </w:rPr>
      </w:pPr>
    </w:p>
    <w:p w14:paraId="4FB62625" w14:textId="4718E9E6" w:rsidR="00916A8E" w:rsidRDefault="00916A8E" w:rsidP="00D700DB">
      <w:pPr>
        <w:ind w:right="-11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Izmjene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dopune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Pravilnika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stupile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su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snagu</w:t>
      </w:r>
      <w:proofErr w:type="spellEnd"/>
      <w:r>
        <w:rPr>
          <w:rFonts w:asciiTheme="minorHAnsi" w:hAnsiTheme="minorHAnsi"/>
          <w:sz w:val="22"/>
          <w:szCs w:val="22"/>
        </w:rPr>
        <w:t xml:space="preserve"> dana </w:t>
      </w:r>
      <w:r w:rsidR="00FD4A56">
        <w:rPr>
          <w:rFonts w:asciiTheme="minorHAnsi" w:hAnsiTheme="minorHAnsi"/>
          <w:sz w:val="22"/>
          <w:szCs w:val="22"/>
        </w:rPr>
        <w:t>_____________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>2019.</w:t>
      </w:r>
    </w:p>
    <w:p w14:paraId="19E227AB" w14:textId="77777777" w:rsidR="00916A8E" w:rsidRDefault="00916A8E" w:rsidP="00D700DB">
      <w:pPr>
        <w:ind w:right="-11"/>
        <w:jc w:val="both"/>
        <w:rPr>
          <w:rFonts w:asciiTheme="minorHAnsi" w:hAnsiTheme="minorHAnsi"/>
          <w:sz w:val="22"/>
          <w:szCs w:val="22"/>
        </w:rPr>
      </w:pPr>
    </w:p>
    <w:p w14:paraId="141896E0" w14:textId="77777777" w:rsidR="00916A8E" w:rsidRDefault="00916A8E" w:rsidP="00916A8E">
      <w:pPr>
        <w:ind w:left="708" w:right="-468"/>
        <w:jc w:val="both"/>
        <w:rPr>
          <w:rFonts w:asciiTheme="minorHAnsi" w:hAnsiTheme="minorHAnsi"/>
          <w:sz w:val="22"/>
          <w:szCs w:val="22"/>
        </w:rPr>
      </w:pPr>
    </w:p>
    <w:p w14:paraId="0E60DB5B" w14:textId="77777777" w:rsidR="00916A8E" w:rsidRDefault="00916A8E" w:rsidP="00916A8E">
      <w:pPr>
        <w:ind w:left="1413" w:right="-108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RAVNATELJICA</w:t>
      </w:r>
    </w:p>
    <w:p w14:paraId="34CBEC94" w14:textId="77777777" w:rsidR="00916A8E" w:rsidRDefault="00916A8E" w:rsidP="00916A8E">
      <w:pPr>
        <w:ind w:left="1413" w:right="-108" w:hanging="705"/>
        <w:jc w:val="both"/>
        <w:rPr>
          <w:rFonts w:asciiTheme="minorHAnsi" w:hAnsiTheme="minorHAnsi"/>
          <w:sz w:val="22"/>
          <w:szCs w:val="22"/>
        </w:rPr>
      </w:pPr>
    </w:p>
    <w:p w14:paraId="0E3FBE4A" w14:textId="77777777" w:rsidR="00916A8E" w:rsidRDefault="00916A8E" w:rsidP="00916A8E">
      <w:pPr>
        <w:ind w:left="1413" w:right="-108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_______________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</w:t>
      </w:r>
    </w:p>
    <w:p w14:paraId="3E73CC2A" w14:textId="77777777" w:rsidR="00916A8E" w:rsidRDefault="00916A8E" w:rsidP="00916A8E">
      <w:pPr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Daniela Vitasović-Uršić</w:t>
      </w:r>
    </w:p>
    <w:p w14:paraId="7B6C3255" w14:textId="77777777" w:rsidR="00916A8E" w:rsidRDefault="00916A8E" w:rsidP="00916A8E">
      <w:pPr>
        <w:ind w:right="-108"/>
        <w:jc w:val="both"/>
        <w:rPr>
          <w:rFonts w:asciiTheme="minorHAnsi" w:hAnsiTheme="minorHAnsi"/>
          <w:sz w:val="22"/>
          <w:szCs w:val="22"/>
        </w:rPr>
      </w:pPr>
    </w:p>
    <w:p w14:paraId="5C5AA21E" w14:textId="77777777" w:rsidR="00916A8E" w:rsidRDefault="00916A8E" w:rsidP="00916A8E"/>
    <w:p w14:paraId="7F996519" w14:textId="77777777" w:rsidR="008F17DA" w:rsidRDefault="008F17DA"/>
    <w:sectPr w:rsidR="008F17DA" w:rsidSect="00631D11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68C8E" w14:textId="77777777" w:rsidR="000B6367" w:rsidRDefault="000B6367" w:rsidP="00D700DB">
      <w:r>
        <w:separator/>
      </w:r>
    </w:p>
  </w:endnote>
  <w:endnote w:type="continuationSeparator" w:id="0">
    <w:p w14:paraId="45F0D83B" w14:textId="77777777" w:rsidR="000B6367" w:rsidRDefault="000B6367" w:rsidP="00D7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6086684"/>
      <w:docPartObj>
        <w:docPartGallery w:val="Page Numbers (Bottom of Page)"/>
        <w:docPartUnique/>
      </w:docPartObj>
    </w:sdtPr>
    <w:sdtEndPr/>
    <w:sdtContent>
      <w:p w14:paraId="519D060D" w14:textId="211A0E9A" w:rsidR="00D700DB" w:rsidRDefault="00D700D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33BA43F" w14:textId="77777777" w:rsidR="00D700DB" w:rsidRDefault="00D70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127C" w14:textId="77777777" w:rsidR="000B6367" w:rsidRDefault="000B6367" w:rsidP="00D700DB">
      <w:r>
        <w:separator/>
      </w:r>
    </w:p>
  </w:footnote>
  <w:footnote w:type="continuationSeparator" w:id="0">
    <w:p w14:paraId="6C4B463F" w14:textId="77777777" w:rsidR="000B6367" w:rsidRDefault="000B6367" w:rsidP="00D7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C6C4D"/>
    <w:multiLevelType w:val="singleLevel"/>
    <w:tmpl w:val="44804E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BC"/>
    <w:rsid w:val="00035EB8"/>
    <w:rsid w:val="00041470"/>
    <w:rsid w:val="000B6367"/>
    <w:rsid w:val="00283C3C"/>
    <w:rsid w:val="005C695C"/>
    <w:rsid w:val="00631D11"/>
    <w:rsid w:val="008F17DA"/>
    <w:rsid w:val="00916A8E"/>
    <w:rsid w:val="00C734BC"/>
    <w:rsid w:val="00D700DB"/>
    <w:rsid w:val="00DA71F1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105"/>
  <w15:chartTrackingRefBased/>
  <w15:docId w15:val="{F3EA26FC-7FC9-45C1-BA96-436F7C9A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16A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16A8E"/>
    <w:pPr>
      <w:ind w:left="720"/>
      <w:contextualSpacing/>
    </w:pPr>
  </w:style>
  <w:style w:type="paragraph" w:styleId="Bezproreda">
    <w:name w:val="No Spacing"/>
    <w:uiPriority w:val="1"/>
    <w:qFormat/>
    <w:rsid w:val="00D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D700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00D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D700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00D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4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4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4</cp:revision>
  <cp:lastPrinted>2019-04-25T12:04:00Z</cp:lastPrinted>
  <dcterms:created xsi:type="dcterms:W3CDTF">2019-04-25T11:27:00Z</dcterms:created>
  <dcterms:modified xsi:type="dcterms:W3CDTF">2019-04-30T07:01:00Z</dcterms:modified>
</cp:coreProperties>
</file>